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059A" w14:textId="4D44EA72" w:rsidR="005C3C44" w:rsidRPr="0033015B" w:rsidRDefault="005C3C44" w:rsidP="005C3C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15B">
        <w:rPr>
          <w:rFonts w:ascii="Times New Roman" w:hAnsi="Times New Roman" w:cs="Times New Roman"/>
          <w:sz w:val="28"/>
          <w:szCs w:val="28"/>
        </w:rPr>
        <w:t>СП ДС «Гнёздышко» ГБОУ СОШ №1</w:t>
      </w:r>
      <w:r w:rsidR="00142D0B">
        <w:rPr>
          <w:rFonts w:ascii="Times New Roman" w:hAnsi="Times New Roman" w:cs="Times New Roman"/>
          <w:sz w:val="28"/>
          <w:szCs w:val="28"/>
        </w:rPr>
        <w:t xml:space="preserve"> </w:t>
      </w:r>
      <w:r w:rsidRPr="0033015B">
        <w:rPr>
          <w:rFonts w:ascii="Times New Roman" w:hAnsi="Times New Roman" w:cs="Times New Roman"/>
          <w:sz w:val="28"/>
          <w:szCs w:val="28"/>
        </w:rPr>
        <w:t>города Кинеля</w:t>
      </w:r>
    </w:p>
    <w:p w14:paraId="76B6ADD9" w14:textId="77777777" w:rsidR="005C3C44" w:rsidRPr="00610AA4" w:rsidRDefault="005C3C44" w:rsidP="005C3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93853EB" w14:textId="77777777" w:rsidR="005C3C44" w:rsidRDefault="005C3C44" w:rsidP="005C3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0F84266" w14:textId="77777777" w:rsidR="005C3C44" w:rsidRDefault="005C3C44" w:rsidP="005C3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F182FB4" w14:textId="77777777" w:rsidR="005C3C44" w:rsidRDefault="005C3C44" w:rsidP="005C3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DEACE67" w14:textId="77777777" w:rsidR="005C3C44" w:rsidRDefault="005C3C44" w:rsidP="005C3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3FD203B" w14:textId="77777777" w:rsidR="005C3C44" w:rsidRDefault="005C3C44" w:rsidP="005C3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0CA56F7" w14:textId="77777777" w:rsidR="005C3C44" w:rsidRDefault="005C3C44" w:rsidP="005C3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20A71EE" w14:textId="77777777" w:rsidR="005C3C44" w:rsidRDefault="005C3C44" w:rsidP="005C3C4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воспитателей:</w:t>
      </w:r>
    </w:p>
    <w:p w14:paraId="08F95162" w14:textId="05F1417E" w:rsidR="005C3C44" w:rsidRDefault="005C3C44" w:rsidP="005C3C4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20C71">
        <w:rPr>
          <w:rFonts w:ascii="Times New Roman" w:hAnsi="Times New Roman" w:cs="Times New Roman"/>
          <w:b/>
          <w:sz w:val="28"/>
          <w:szCs w:val="28"/>
        </w:rPr>
        <w:t>Опыт применения здоровьесберегающих технологий в работе с детьми второй младшей группы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FB3C2E3" w14:textId="77777777" w:rsidR="005C3C44" w:rsidRDefault="005C3C44" w:rsidP="005C3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E4877B4" w14:textId="77777777" w:rsidR="005C3C44" w:rsidRDefault="005C3C44" w:rsidP="005C3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D24E3D3" w14:textId="77777777" w:rsidR="005C3C44" w:rsidRDefault="005C3C44" w:rsidP="005C3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B44C84D" w14:textId="77777777" w:rsidR="005C3C44" w:rsidRDefault="005C3C44" w:rsidP="005C3C4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610AA4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78C52A14" w14:textId="77777777" w:rsidR="005C3C44" w:rsidRPr="00A445BD" w:rsidRDefault="005C3C44" w:rsidP="005C3C4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Шестерина Т.В.</w:t>
      </w:r>
    </w:p>
    <w:p w14:paraId="3EEC47FD" w14:textId="77777777" w:rsidR="005C3C44" w:rsidRDefault="005C3C44" w:rsidP="005C3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9927F2B" w14:textId="77777777" w:rsidR="005C3C44" w:rsidRDefault="005C3C44" w:rsidP="005C3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4254852" w14:textId="77777777" w:rsidR="005C3C44" w:rsidRDefault="005C3C44" w:rsidP="005C3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554585E" w14:textId="77777777" w:rsidR="005C3C44" w:rsidRDefault="005C3C44" w:rsidP="005C3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FCEDB2C" w14:textId="77777777" w:rsidR="005C3C44" w:rsidRDefault="005C3C44" w:rsidP="005C3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DBB1CB2" w14:textId="77777777" w:rsidR="005C3C44" w:rsidRDefault="005C3C44" w:rsidP="005C3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E48C04A" w14:textId="77777777" w:rsidR="005C3C44" w:rsidRDefault="005C3C44" w:rsidP="005C3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805B8BD" w14:textId="77777777" w:rsidR="005C3C44" w:rsidRDefault="005C3C44" w:rsidP="005C3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E8D0D0A" w14:textId="77777777" w:rsidR="005C3C44" w:rsidRDefault="005C3C44" w:rsidP="005C3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43A256E" w14:textId="77777777" w:rsidR="005C3C44" w:rsidRDefault="005C3C44" w:rsidP="005C3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36A206B" w14:textId="77777777" w:rsidR="005C3C44" w:rsidRDefault="005C3C44" w:rsidP="005C3C44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96A71B3" w14:textId="77777777" w:rsidR="005C3C44" w:rsidRDefault="005C3C44" w:rsidP="005C3C44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398CF26" w14:textId="77777777" w:rsidR="005C3C44" w:rsidRDefault="005C3C44" w:rsidP="005C3C44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1D7A3C3" w14:textId="6FF940B1" w:rsidR="00C5330C" w:rsidRPr="005C3C44" w:rsidRDefault="005C3C44" w:rsidP="005C3C44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Кинель, 2017 г.</w:t>
      </w:r>
    </w:p>
    <w:p w14:paraId="2C29A4FB" w14:textId="77777777" w:rsidR="00463505" w:rsidRDefault="00CF7297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Проблема воспитания здорового ребенка сегодня актуальна как никогда. </w:t>
      </w:r>
      <w:r w:rsidR="00DF1B3A">
        <w:rPr>
          <w:rFonts w:ascii="Times New Roman" w:hAnsi="Times New Roman" w:cs="Times New Roman"/>
          <w:sz w:val="28"/>
          <w:szCs w:val="28"/>
        </w:rPr>
        <w:t>Наибольшую тревогу специалистов вызывает состояние здоровья детей раннего и младшего дошкольного возраста, уровень заболеваемости к</w:t>
      </w:r>
      <w:r w:rsidR="00683914">
        <w:rPr>
          <w:rFonts w:ascii="Times New Roman" w:hAnsi="Times New Roman" w:cs="Times New Roman"/>
          <w:sz w:val="28"/>
          <w:szCs w:val="28"/>
        </w:rPr>
        <w:t>оторых в последние годы возрос.</w:t>
      </w:r>
    </w:p>
    <w:p w14:paraId="08B23EF8" w14:textId="46B94F61" w:rsidR="00FA0795" w:rsidRDefault="00463505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– важный </w:t>
      </w:r>
      <w:r w:rsidR="00537A8A">
        <w:rPr>
          <w:rFonts w:ascii="Times New Roman" w:hAnsi="Times New Roman" w:cs="Times New Roman"/>
          <w:sz w:val="28"/>
          <w:szCs w:val="28"/>
        </w:rPr>
        <w:t xml:space="preserve">этап физического развития ребенка и его здоровья. </w:t>
      </w:r>
      <w:r w:rsidR="00A33FFE">
        <w:rPr>
          <w:rFonts w:ascii="Times New Roman" w:hAnsi="Times New Roman" w:cs="Times New Roman"/>
          <w:sz w:val="28"/>
          <w:szCs w:val="28"/>
        </w:rPr>
        <w:t>Этот период детства</w:t>
      </w:r>
      <w:r w:rsidR="00A33FFE" w:rsidRPr="00A33FFE">
        <w:rPr>
          <w:rFonts w:ascii="Times New Roman" w:hAnsi="Times New Roman" w:cs="Times New Roman"/>
          <w:sz w:val="28"/>
          <w:szCs w:val="28"/>
        </w:rPr>
        <w:t xml:space="preserve">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</w:t>
      </w:r>
    </w:p>
    <w:p w14:paraId="782ACC43" w14:textId="636389F1" w:rsidR="00683914" w:rsidRDefault="00A33FFE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Неслучайно во ФГОС ДО</w:t>
      </w:r>
      <w:r w:rsidR="00F54864">
        <w:rPr>
          <w:rFonts w:ascii="Times New Roman" w:hAnsi="Times New Roman" w:cs="Times New Roman"/>
          <w:sz w:val="28"/>
          <w:szCs w:val="28"/>
        </w:rPr>
        <w:t xml:space="preserve"> – основном документе, на котор</w:t>
      </w:r>
      <w:r w:rsidR="00013A21">
        <w:rPr>
          <w:rFonts w:ascii="Times New Roman" w:hAnsi="Times New Roman" w:cs="Times New Roman"/>
          <w:sz w:val="28"/>
          <w:szCs w:val="28"/>
        </w:rPr>
        <w:t>ый ориентируются ДОО, проектируя</w:t>
      </w:r>
      <w:r w:rsidR="00F54864">
        <w:rPr>
          <w:rFonts w:ascii="Times New Roman" w:hAnsi="Times New Roman" w:cs="Times New Roman"/>
          <w:sz w:val="28"/>
          <w:szCs w:val="28"/>
        </w:rPr>
        <w:t xml:space="preserve"> процесс воспитательно-образовательной работы</w:t>
      </w:r>
      <w:r w:rsidR="00013A21">
        <w:rPr>
          <w:rFonts w:ascii="Times New Roman" w:hAnsi="Times New Roman" w:cs="Times New Roman"/>
          <w:sz w:val="28"/>
          <w:szCs w:val="28"/>
        </w:rPr>
        <w:t xml:space="preserve"> с дошкольниками</w:t>
      </w:r>
      <w:r w:rsidR="00F54864">
        <w:rPr>
          <w:rFonts w:ascii="Times New Roman" w:hAnsi="Times New Roman" w:cs="Times New Roman"/>
          <w:sz w:val="28"/>
          <w:szCs w:val="28"/>
        </w:rPr>
        <w:t>, задача охраны и укрепления физического и психического здоровья, в том числе эмоционального благополучия</w:t>
      </w:r>
      <w:r w:rsidR="00013A2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54864">
        <w:rPr>
          <w:rFonts w:ascii="Times New Roman" w:hAnsi="Times New Roman" w:cs="Times New Roman"/>
          <w:sz w:val="28"/>
          <w:szCs w:val="28"/>
        </w:rPr>
        <w:t>, признается одной из приоритетных</w:t>
      </w:r>
      <w:r w:rsidR="00013A21">
        <w:rPr>
          <w:rFonts w:ascii="Times New Roman" w:hAnsi="Times New Roman" w:cs="Times New Roman"/>
          <w:sz w:val="28"/>
          <w:szCs w:val="28"/>
        </w:rPr>
        <w:t xml:space="preserve"> </w:t>
      </w:r>
      <w:r w:rsidR="00013A21" w:rsidRPr="00013A21">
        <w:rPr>
          <w:rFonts w:ascii="Times New Roman" w:hAnsi="Times New Roman" w:cs="Times New Roman"/>
          <w:sz w:val="28"/>
          <w:szCs w:val="28"/>
        </w:rPr>
        <w:t>[</w:t>
      </w:r>
      <w:r w:rsidR="00606718">
        <w:rPr>
          <w:rFonts w:ascii="Times New Roman" w:hAnsi="Times New Roman" w:cs="Times New Roman"/>
          <w:sz w:val="28"/>
          <w:szCs w:val="28"/>
        </w:rPr>
        <w:t>4</w:t>
      </w:r>
      <w:r w:rsidR="00013A21" w:rsidRPr="00013A21">
        <w:rPr>
          <w:rFonts w:ascii="Times New Roman" w:hAnsi="Times New Roman" w:cs="Times New Roman"/>
          <w:sz w:val="28"/>
          <w:szCs w:val="28"/>
        </w:rPr>
        <w:t>]</w:t>
      </w:r>
      <w:r w:rsidR="00F54864">
        <w:rPr>
          <w:rFonts w:ascii="Times New Roman" w:hAnsi="Times New Roman" w:cs="Times New Roman"/>
          <w:sz w:val="28"/>
          <w:szCs w:val="28"/>
        </w:rPr>
        <w:t>.</w:t>
      </w:r>
    </w:p>
    <w:p w14:paraId="04F5DB71" w14:textId="3D1BEF95" w:rsidR="00E8447C" w:rsidRDefault="00E8447C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447C">
        <w:rPr>
          <w:rFonts w:ascii="Times New Roman" w:hAnsi="Times New Roman" w:cs="Times New Roman"/>
          <w:sz w:val="28"/>
          <w:szCs w:val="28"/>
        </w:rPr>
        <w:t>Существуют разнообразные формы и виды деятельности, направленные на сохранение и укре</w:t>
      </w:r>
      <w:r>
        <w:rPr>
          <w:rFonts w:ascii="Times New Roman" w:hAnsi="Times New Roman" w:cs="Times New Roman"/>
          <w:sz w:val="28"/>
          <w:szCs w:val="28"/>
        </w:rPr>
        <w:t>пление здоровья воспитанников. На наш взгляд, о</w:t>
      </w:r>
      <w:r w:rsidRPr="00E8447C">
        <w:rPr>
          <w:rFonts w:ascii="Times New Roman" w:hAnsi="Times New Roman" w:cs="Times New Roman"/>
          <w:sz w:val="28"/>
          <w:szCs w:val="28"/>
        </w:rPr>
        <w:t xml:space="preserve">дним из </w:t>
      </w:r>
      <w:r>
        <w:rPr>
          <w:rFonts w:ascii="Times New Roman" w:hAnsi="Times New Roman" w:cs="Times New Roman"/>
          <w:sz w:val="28"/>
          <w:szCs w:val="28"/>
        </w:rPr>
        <w:t xml:space="preserve">наиболее эффективных и значимых </w:t>
      </w:r>
      <w:r w:rsidRPr="00E8447C">
        <w:rPr>
          <w:rFonts w:ascii="Times New Roman" w:hAnsi="Times New Roman" w:cs="Times New Roman"/>
          <w:sz w:val="28"/>
          <w:szCs w:val="28"/>
        </w:rPr>
        <w:t>средств решения задач по сохранению, поддержанию и обогащению здоровья детей становятся здоровьесберегающие педагогические технологии.</w:t>
      </w:r>
    </w:p>
    <w:p w14:paraId="6CAB252B" w14:textId="039627E6" w:rsidR="00243E0E" w:rsidRDefault="008053A3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определению Н.К. Смирнова, здоровьесберегающая технология – это </w:t>
      </w:r>
      <w:r w:rsidR="00877BF4">
        <w:rPr>
          <w:rFonts w:ascii="Times New Roman" w:hAnsi="Times New Roman" w:cs="Times New Roman"/>
          <w:sz w:val="28"/>
          <w:szCs w:val="28"/>
        </w:rPr>
        <w:t>«</w:t>
      </w:r>
      <w:r w:rsidRPr="008053A3">
        <w:rPr>
          <w:rFonts w:ascii="Times New Roman" w:hAnsi="Times New Roman" w:cs="Times New Roman"/>
          <w:sz w:val="28"/>
          <w:szCs w:val="28"/>
        </w:rPr>
        <w:t>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</w:t>
      </w:r>
      <w:r w:rsidR="00877BF4">
        <w:rPr>
          <w:rFonts w:ascii="Times New Roman" w:hAnsi="Times New Roman" w:cs="Times New Roman"/>
          <w:sz w:val="28"/>
          <w:szCs w:val="28"/>
        </w:rPr>
        <w:t xml:space="preserve">» </w:t>
      </w:r>
      <w:r w:rsidR="00877BF4" w:rsidRPr="00877BF4">
        <w:rPr>
          <w:rFonts w:ascii="Times New Roman" w:hAnsi="Times New Roman" w:cs="Times New Roman"/>
          <w:sz w:val="28"/>
          <w:szCs w:val="28"/>
        </w:rPr>
        <w:t>[</w:t>
      </w:r>
      <w:r w:rsidR="00606718">
        <w:rPr>
          <w:rFonts w:ascii="Times New Roman" w:hAnsi="Times New Roman" w:cs="Times New Roman"/>
          <w:sz w:val="28"/>
          <w:szCs w:val="28"/>
        </w:rPr>
        <w:t>3, с.25</w:t>
      </w:r>
      <w:r w:rsidR="00877BF4" w:rsidRPr="00877BF4">
        <w:rPr>
          <w:rFonts w:ascii="Times New Roman" w:hAnsi="Times New Roman" w:cs="Times New Roman"/>
          <w:sz w:val="28"/>
          <w:szCs w:val="28"/>
        </w:rPr>
        <w:t>]</w:t>
      </w:r>
      <w:r w:rsidRPr="008053A3">
        <w:rPr>
          <w:rFonts w:ascii="Times New Roman" w:hAnsi="Times New Roman" w:cs="Times New Roman"/>
          <w:sz w:val="28"/>
          <w:szCs w:val="28"/>
        </w:rPr>
        <w:t>.</w:t>
      </w:r>
    </w:p>
    <w:p w14:paraId="1EFA78F0" w14:textId="117E5A57" w:rsidR="00877BF4" w:rsidRDefault="00606718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Учеными выделяются следующие з</w:t>
      </w:r>
      <w:r w:rsidR="00877BF4">
        <w:rPr>
          <w:rFonts w:ascii="Times New Roman" w:hAnsi="Times New Roman" w:cs="Times New Roman"/>
          <w:sz w:val="28"/>
          <w:szCs w:val="28"/>
        </w:rPr>
        <w:t>адачи применения здоровьесберегающих технологий в ДОО:</w:t>
      </w:r>
    </w:p>
    <w:p w14:paraId="5BB99091" w14:textId="4F40B018" w:rsidR="00877BF4" w:rsidRPr="0082651F" w:rsidRDefault="00877BF4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9CA">
        <w:rPr>
          <w:rFonts w:ascii="Times New Roman" w:hAnsi="Times New Roman" w:cs="Times New Roman"/>
          <w:sz w:val="28"/>
          <w:szCs w:val="28"/>
        </w:rPr>
        <w:t>создание адекватных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9CA">
        <w:rPr>
          <w:rFonts w:ascii="Times New Roman" w:hAnsi="Times New Roman" w:cs="Times New Roman"/>
          <w:sz w:val="28"/>
          <w:szCs w:val="28"/>
        </w:rPr>
        <w:t>развития, обучения,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9CA">
        <w:rPr>
          <w:rFonts w:ascii="Times New Roman" w:hAnsi="Times New Roman" w:cs="Times New Roman"/>
          <w:sz w:val="28"/>
          <w:szCs w:val="28"/>
        </w:rPr>
        <w:t>детей</w:t>
      </w:r>
      <w:r w:rsidR="00C24974">
        <w:rPr>
          <w:rFonts w:ascii="Times New Roman" w:hAnsi="Times New Roman" w:cs="Times New Roman"/>
          <w:sz w:val="28"/>
          <w:szCs w:val="28"/>
        </w:rPr>
        <w:t>;</w:t>
      </w:r>
    </w:p>
    <w:p w14:paraId="23A24B36" w14:textId="0A1F90FC" w:rsidR="00877BF4" w:rsidRPr="00A919CA" w:rsidRDefault="00877BF4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 здоровья детей и </w:t>
      </w:r>
      <w:r w:rsidRPr="00A919CA">
        <w:rPr>
          <w:rFonts w:ascii="Times New Roman" w:hAnsi="Times New Roman" w:cs="Times New Roman"/>
          <w:sz w:val="28"/>
          <w:szCs w:val="28"/>
        </w:rPr>
        <w:t>повышение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9CA">
        <w:rPr>
          <w:rFonts w:ascii="Times New Roman" w:hAnsi="Times New Roman" w:cs="Times New Roman"/>
          <w:sz w:val="28"/>
          <w:szCs w:val="28"/>
        </w:rPr>
        <w:t>активности и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9CA">
        <w:rPr>
          <w:rFonts w:ascii="Times New Roman" w:hAnsi="Times New Roman" w:cs="Times New Roman"/>
          <w:sz w:val="28"/>
          <w:szCs w:val="28"/>
        </w:rPr>
        <w:t>работоспособности</w:t>
      </w:r>
      <w:r>
        <w:rPr>
          <w:rFonts w:ascii="Times New Roman" w:hAnsi="Times New Roman" w:cs="Times New Roman"/>
          <w:sz w:val="28"/>
          <w:szCs w:val="28"/>
        </w:rPr>
        <w:t>*</w:t>
      </w:r>
    </w:p>
    <w:p w14:paraId="3DD7D48E" w14:textId="7E4CAC49" w:rsidR="00877BF4" w:rsidRDefault="00877BF4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9CA">
        <w:rPr>
          <w:rFonts w:ascii="Times New Roman" w:hAnsi="Times New Roman" w:cs="Times New Roman"/>
          <w:sz w:val="28"/>
          <w:szCs w:val="28"/>
        </w:rPr>
        <w:t>создание положительного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9CA">
        <w:rPr>
          <w:rFonts w:ascii="Times New Roman" w:hAnsi="Times New Roman" w:cs="Times New Roman"/>
          <w:sz w:val="28"/>
          <w:szCs w:val="28"/>
        </w:rPr>
        <w:t>эмоционального настроя и снятие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9CA">
        <w:rPr>
          <w:rFonts w:ascii="Times New Roman" w:hAnsi="Times New Roman" w:cs="Times New Roman"/>
          <w:sz w:val="28"/>
          <w:szCs w:val="28"/>
        </w:rPr>
        <w:t>психоэмоционального напряжения</w:t>
      </w:r>
      <w:r w:rsidR="00606718">
        <w:rPr>
          <w:rFonts w:ascii="Times New Roman" w:hAnsi="Times New Roman" w:cs="Times New Roman"/>
          <w:sz w:val="28"/>
          <w:szCs w:val="28"/>
        </w:rPr>
        <w:t xml:space="preserve"> </w:t>
      </w:r>
      <w:r w:rsidR="00606718" w:rsidRPr="00606718">
        <w:rPr>
          <w:rFonts w:ascii="Times New Roman" w:hAnsi="Times New Roman" w:cs="Times New Roman"/>
          <w:sz w:val="28"/>
          <w:szCs w:val="28"/>
        </w:rPr>
        <w:t>[</w:t>
      </w:r>
      <w:r w:rsidR="00606718">
        <w:rPr>
          <w:rFonts w:ascii="Times New Roman" w:hAnsi="Times New Roman" w:cs="Times New Roman"/>
          <w:sz w:val="28"/>
          <w:szCs w:val="28"/>
        </w:rPr>
        <w:t>2</w:t>
      </w:r>
      <w:r w:rsidR="00606718" w:rsidRPr="0060671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D7C6DF" w14:textId="5BFF265C" w:rsidR="00F732D9" w:rsidRDefault="00877BF4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BF4">
        <w:rPr>
          <w:rFonts w:ascii="Times New Roman" w:hAnsi="Times New Roman" w:cs="Times New Roman"/>
          <w:sz w:val="28"/>
          <w:szCs w:val="28"/>
        </w:rPr>
        <w:t>В воспитательно - образовательной деятельности с деть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F732D9">
        <w:rPr>
          <w:rFonts w:ascii="Times New Roman" w:hAnsi="Times New Roman" w:cs="Times New Roman"/>
          <w:sz w:val="28"/>
          <w:szCs w:val="28"/>
        </w:rPr>
        <w:t>младшего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877BF4">
        <w:rPr>
          <w:rFonts w:ascii="Times New Roman" w:hAnsi="Times New Roman" w:cs="Times New Roman"/>
          <w:sz w:val="28"/>
          <w:szCs w:val="28"/>
        </w:rPr>
        <w:t xml:space="preserve"> я использую разнообразные здоровьесберегающие технологии, направленные на сохранение и повышен</w:t>
      </w:r>
      <w:r>
        <w:rPr>
          <w:rFonts w:ascii="Times New Roman" w:hAnsi="Times New Roman" w:cs="Times New Roman"/>
          <w:sz w:val="28"/>
          <w:szCs w:val="28"/>
        </w:rPr>
        <w:t>ие резервов детского здоровья.</w:t>
      </w:r>
      <w:r w:rsidR="00F732D9">
        <w:rPr>
          <w:rFonts w:ascii="Times New Roman" w:hAnsi="Times New Roman" w:cs="Times New Roman"/>
          <w:sz w:val="28"/>
          <w:szCs w:val="28"/>
        </w:rPr>
        <w:t xml:space="preserve"> Прежде чем описать их, хотелось бы отметить, что для успешного применения здоровьесберегающих технологий в работе с детьми второй младшей </w:t>
      </w:r>
      <w:r w:rsidR="00F9452C">
        <w:rPr>
          <w:rFonts w:ascii="Times New Roman" w:hAnsi="Times New Roman" w:cs="Times New Roman"/>
          <w:sz w:val="28"/>
          <w:szCs w:val="28"/>
        </w:rPr>
        <w:t>группы</w:t>
      </w:r>
      <w:r w:rsidR="00F732D9">
        <w:rPr>
          <w:rFonts w:ascii="Times New Roman" w:hAnsi="Times New Roman" w:cs="Times New Roman"/>
          <w:sz w:val="28"/>
          <w:szCs w:val="28"/>
        </w:rPr>
        <w:t xml:space="preserve"> мною была создана соответствующая предметно-пространственная среда. Группа была оснащена необходимыми играми, игрушками, спортивными снарядами, пособиями. </w:t>
      </w:r>
      <w:r w:rsidR="00F732D9" w:rsidRPr="00F732D9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F732D9">
        <w:rPr>
          <w:rFonts w:ascii="Times New Roman" w:hAnsi="Times New Roman" w:cs="Times New Roman"/>
          <w:sz w:val="28"/>
          <w:szCs w:val="28"/>
        </w:rPr>
        <w:t>был оборудован физкультурный уголок</w:t>
      </w:r>
      <w:r w:rsidR="00F732D9" w:rsidRPr="00F732D9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="00F9452C">
        <w:rPr>
          <w:rFonts w:ascii="Times New Roman" w:hAnsi="Times New Roman" w:cs="Times New Roman"/>
          <w:sz w:val="28"/>
          <w:szCs w:val="28"/>
        </w:rPr>
        <w:t>физических качеств, формирования</w:t>
      </w:r>
      <w:r w:rsidR="00F732D9" w:rsidRPr="00F732D9">
        <w:rPr>
          <w:rFonts w:ascii="Times New Roman" w:hAnsi="Times New Roman" w:cs="Times New Roman"/>
          <w:sz w:val="28"/>
          <w:szCs w:val="28"/>
        </w:rPr>
        <w:t xml:space="preserve"> двигательных умений и навыков.</w:t>
      </w:r>
      <w:r w:rsidR="00F9452C">
        <w:rPr>
          <w:rFonts w:ascii="Times New Roman" w:hAnsi="Times New Roman" w:cs="Times New Roman"/>
          <w:sz w:val="28"/>
          <w:szCs w:val="28"/>
        </w:rPr>
        <w:t xml:space="preserve"> В уголке разместили следующие спортивные снаряды: </w:t>
      </w:r>
      <w:r w:rsidR="00D72939">
        <w:rPr>
          <w:rFonts w:ascii="Times New Roman" w:hAnsi="Times New Roman" w:cs="Times New Roman"/>
          <w:sz w:val="28"/>
          <w:szCs w:val="28"/>
        </w:rPr>
        <w:t>физкультурные коврики, массажные дорожки, экспандеры, кегли, мячи и др. Здесь же размещены картотеки подвижных и малоподвижных игр, а также эмблемы, маски, оборудование для их проведения.</w:t>
      </w:r>
    </w:p>
    <w:p w14:paraId="791D6145" w14:textId="2E2DE5B6" w:rsidR="00F9452C" w:rsidRDefault="000D6806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5B3642">
        <w:rPr>
          <w:rFonts w:ascii="Times New Roman" w:hAnsi="Times New Roman" w:cs="Times New Roman"/>
          <w:sz w:val="28"/>
          <w:szCs w:val="28"/>
        </w:rPr>
        <w:t xml:space="preserve"> были разработаны и оформлены дидактические игры о здоровье и спорте, которые также разместили в физкультурном уголке. В работе с детьми второй младшей группы используем следующие дидактические игры: парные картинки, ло</w:t>
      </w:r>
      <w:r>
        <w:rPr>
          <w:rFonts w:ascii="Times New Roman" w:hAnsi="Times New Roman" w:cs="Times New Roman"/>
          <w:sz w:val="28"/>
          <w:szCs w:val="28"/>
        </w:rPr>
        <w:t xml:space="preserve">то, домино, разрезные картинки </w:t>
      </w:r>
      <w:r w:rsidR="005B3642">
        <w:rPr>
          <w:rFonts w:ascii="Times New Roman" w:hAnsi="Times New Roman" w:cs="Times New Roman"/>
          <w:sz w:val="28"/>
          <w:szCs w:val="28"/>
        </w:rPr>
        <w:t>и др.</w:t>
      </w:r>
    </w:p>
    <w:p w14:paraId="40FEAD53" w14:textId="6CB7D5D4" w:rsidR="00712FC7" w:rsidRDefault="00445B18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применению здоровьесберегающих технологий </w:t>
      </w:r>
      <w:r w:rsidR="0016790A" w:rsidRPr="0016790A">
        <w:rPr>
          <w:rFonts w:ascii="Times New Roman" w:hAnsi="Times New Roman" w:cs="Times New Roman"/>
          <w:sz w:val="28"/>
          <w:szCs w:val="28"/>
        </w:rPr>
        <w:t>осуществляется комплексно</w:t>
      </w:r>
      <w:r w:rsidR="006315ED">
        <w:rPr>
          <w:rFonts w:ascii="Times New Roman" w:hAnsi="Times New Roman" w:cs="Times New Roman"/>
          <w:sz w:val="28"/>
          <w:szCs w:val="28"/>
        </w:rPr>
        <w:t xml:space="preserve"> и</w:t>
      </w:r>
      <w:r w:rsidR="0016790A" w:rsidRPr="0016790A">
        <w:rPr>
          <w:rFonts w:ascii="Times New Roman" w:hAnsi="Times New Roman" w:cs="Times New Roman"/>
          <w:sz w:val="28"/>
          <w:szCs w:val="28"/>
        </w:rPr>
        <w:t xml:space="preserve"> с участием педагогических работников: воспитателя, </w:t>
      </w:r>
      <w:r w:rsidR="0016790A">
        <w:rPr>
          <w:rFonts w:ascii="Times New Roman" w:hAnsi="Times New Roman" w:cs="Times New Roman"/>
          <w:sz w:val="28"/>
          <w:szCs w:val="28"/>
        </w:rPr>
        <w:t xml:space="preserve">помощника воспитателя, </w:t>
      </w:r>
      <w:r w:rsidR="0016790A" w:rsidRPr="0016790A">
        <w:rPr>
          <w:rFonts w:ascii="Times New Roman" w:hAnsi="Times New Roman" w:cs="Times New Roman"/>
          <w:sz w:val="28"/>
          <w:szCs w:val="28"/>
        </w:rPr>
        <w:t xml:space="preserve">музыкального руководителя. </w:t>
      </w:r>
      <w:r w:rsidR="00712FC7" w:rsidRPr="00712FC7">
        <w:rPr>
          <w:rFonts w:ascii="Times New Roman" w:hAnsi="Times New Roman" w:cs="Times New Roman"/>
          <w:sz w:val="28"/>
          <w:szCs w:val="28"/>
        </w:rPr>
        <w:t xml:space="preserve">Все </w:t>
      </w:r>
      <w:r w:rsidR="006315ED">
        <w:rPr>
          <w:rFonts w:ascii="Times New Roman" w:hAnsi="Times New Roman" w:cs="Times New Roman"/>
          <w:sz w:val="28"/>
          <w:szCs w:val="28"/>
        </w:rPr>
        <w:t>применяемые</w:t>
      </w:r>
      <w:r w:rsidR="00712FC7" w:rsidRPr="00712FC7">
        <w:rPr>
          <w:rFonts w:ascii="Times New Roman" w:hAnsi="Times New Roman" w:cs="Times New Roman"/>
          <w:sz w:val="28"/>
          <w:szCs w:val="28"/>
        </w:rPr>
        <w:t xml:space="preserve"> здоровьесб</w:t>
      </w:r>
      <w:r w:rsidR="006315ED">
        <w:rPr>
          <w:rFonts w:ascii="Times New Roman" w:hAnsi="Times New Roman" w:cs="Times New Roman"/>
          <w:sz w:val="28"/>
          <w:szCs w:val="28"/>
        </w:rPr>
        <w:t>ерегающие технологии</w:t>
      </w:r>
      <w:r w:rsidR="00712FC7" w:rsidRPr="00712FC7">
        <w:rPr>
          <w:rFonts w:ascii="Times New Roman" w:hAnsi="Times New Roman" w:cs="Times New Roman"/>
          <w:sz w:val="28"/>
          <w:szCs w:val="28"/>
        </w:rPr>
        <w:t xml:space="preserve"> органично включены в режим дня.</w:t>
      </w:r>
      <w:r w:rsidR="000D6806">
        <w:rPr>
          <w:rFonts w:ascii="Times New Roman" w:hAnsi="Times New Roman" w:cs="Times New Roman"/>
          <w:sz w:val="28"/>
          <w:szCs w:val="28"/>
        </w:rPr>
        <w:t xml:space="preserve"> </w:t>
      </w:r>
      <w:r w:rsidR="005B42B9">
        <w:rPr>
          <w:rFonts w:ascii="Times New Roman" w:hAnsi="Times New Roman" w:cs="Times New Roman"/>
          <w:sz w:val="28"/>
          <w:szCs w:val="28"/>
        </w:rPr>
        <w:t>В работе с детьми второй младшей группы ежедневно применяю следующие здоровьесберегающие технологии:</w:t>
      </w:r>
    </w:p>
    <w:p w14:paraId="61EAF3BF" w14:textId="2125DC9A" w:rsidR="005B42B9" w:rsidRDefault="005B42B9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утренняя гимнастика;</w:t>
      </w:r>
    </w:p>
    <w:p w14:paraId="02C7B1A0" w14:textId="68B45AE6" w:rsidR="005B42B9" w:rsidRDefault="005B42B9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пальчиковая гимнастика;</w:t>
      </w:r>
    </w:p>
    <w:p w14:paraId="448CCD7F" w14:textId="06DA2347" w:rsidR="005B42B9" w:rsidRDefault="005B42B9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гимнастика пробуждения;</w:t>
      </w:r>
    </w:p>
    <w:p w14:paraId="6A101A9F" w14:textId="71CC536D" w:rsidR="005B42B9" w:rsidRDefault="005B42B9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дыхательная гимнастика;</w:t>
      </w:r>
    </w:p>
    <w:p w14:paraId="79880247" w14:textId="314ED0A5" w:rsidR="005B42B9" w:rsidRDefault="005B42B9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релаксационные упражнения;</w:t>
      </w:r>
    </w:p>
    <w:p w14:paraId="702E0A52" w14:textId="1F2922F5" w:rsidR="005B42B9" w:rsidRDefault="005B42B9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зрительная гимнастика;</w:t>
      </w:r>
    </w:p>
    <w:p w14:paraId="37A7104D" w14:textId="3373017D" w:rsidR="005B42B9" w:rsidRDefault="005B42B9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элементы закаливания;</w:t>
      </w:r>
    </w:p>
    <w:p w14:paraId="30D3410B" w14:textId="5E87A1C5" w:rsidR="005B42B9" w:rsidRDefault="005B42B9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подвижные, спортивные, хороводные игры;</w:t>
      </w:r>
    </w:p>
    <w:p w14:paraId="7176ED31" w14:textId="21E71387" w:rsidR="00FD0C0F" w:rsidRPr="00712FC7" w:rsidRDefault="00C24974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прогулки на свежем воздухе.</w:t>
      </w:r>
    </w:p>
    <w:p w14:paraId="4C5D07FC" w14:textId="1D061CEC" w:rsidR="00C9612F" w:rsidRDefault="00C9612F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утро в группе начинается с утренней гимнастики. Утренняя гимнастика бодрит детей, способствует повышению их работоспособности во время </w:t>
      </w:r>
      <w:r w:rsidR="000D6806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НОД, создает позитивный настрой на весь день.</w:t>
      </w:r>
    </w:p>
    <w:p w14:paraId="5CA7D4F0" w14:textId="5C9827F8" w:rsidR="00712FC7" w:rsidRDefault="00712FC7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FC7">
        <w:rPr>
          <w:rFonts w:ascii="Times New Roman" w:hAnsi="Times New Roman" w:cs="Times New Roman"/>
          <w:sz w:val="28"/>
          <w:szCs w:val="28"/>
        </w:rPr>
        <w:t>Ежедневно провожу пальчиковую гимнастику с использованием различных предметов: шишек, орехов, ребристых палочек, счётов и т.д.</w:t>
      </w:r>
      <w:r w:rsidR="00C9612F">
        <w:rPr>
          <w:rFonts w:ascii="Times New Roman" w:hAnsi="Times New Roman" w:cs="Times New Roman"/>
          <w:sz w:val="28"/>
          <w:szCs w:val="28"/>
        </w:rPr>
        <w:t xml:space="preserve"> </w:t>
      </w:r>
      <w:r w:rsidRPr="00712FC7">
        <w:rPr>
          <w:rFonts w:ascii="Times New Roman" w:hAnsi="Times New Roman" w:cs="Times New Roman"/>
          <w:sz w:val="28"/>
          <w:szCs w:val="28"/>
        </w:rPr>
        <w:t>Интенсивное воздействие на кончики пальцев стимулирует прилив крови к рукам, ра</w:t>
      </w:r>
      <w:r w:rsidR="004877EB">
        <w:rPr>
          <w:rFonts w:ascii="Times New Roman" w:hAnsi="Times New Roman" w:cs="Times New Roman"/>
          <w:sz w:val="28"/>
          <w:szCs w:val="28"/>
        </w:rPr>
        <w:t>звивает мелкую моторику, речь, п</w:t>
      </w:r>
      <w:r w:rsidRPr="00712FC7">
        <w:rPr>
          <w:rFonts w:ascii="Times New Roman" w:hAnsi="Times New Roman" w:cs="Times New Roman"/>
          <w:sz w:val="28"/>
          <w:szCs w:val="28"/>
        </w:rPr>
        <w:t>овышает функциональную деятельность головного мозга, тонизирует весь организм.</w:t>
      </w:r>
    </w:p>
    <w:p w14:paraId="53A1C8F5" w14:textId="0DC30D69" w:rsidR="005B42B9" w:rsidRPr="00712FC7" w:rsidRDefault="005B42B9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FC7">
        <w:rPr>
          <w:rFonts w:ascii="Times New Roman" w:hAnsi="Times New Roman" w:cs="Times New Roman"/>
          <w:sz w:val="28"/>
          <w:szCs w:val="28"/>
        </w:rPr>
        <w:t xml:space="preserve">Гимнастика пробуждения проводится регулярно, после дневного сна в сочетании с самомассажем, ходьбой по дорожкам </w:t>
      </w:r>
      <w:r>
        <w:rPr>
          <w:rFonts w:ascii="Times New Roman" w:hAnsi="Times New Roman" w:cs="Times New Roman"/>
          <w:sz w:val="28"/>
          <w:szCs w:val="28"/>
        </w:rPr>
        <w:t>здоровья и пуговичным коврикам.</w:t>
      </w:r>
    </w:p>
    <w:p w14:paraId="0CEE2A10" w14:textId="39E83021" w:rsidR="00712FC7" w:rsidRDefault="00712FC7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FC7">
        <w:rPr>
          <w:rFonts w:ascii="Times New Roman" w:hAnsi="Times New Roman" w:cs="Times New Roman"/>
          <w:sz w:val="28"/>
          <w:szCs w:val="28"/>
        </w:rPr>
        <w:t>Среди основных видов гимнастик, направленных на сохранение и укрепление здоровья детей, особого внимания засл</w:t>
      </w:r>
      <w:r w:rsidR="006315ED">
        <w:rPr>
          <w:rFonts w:ascii="Times New Roman" w:hAnsi="Times New Roman" w:cs="Times New Roman"/>
          <w:sz w:val="28"/>
          <w:szCs w:val="28"/>
        </w:rPr>
        <w:t xml:space="preserve">уживает дыхательная гимнастика. </w:t>
      </w:r>
      <w:r w:rsidR="004877EB">
        <w:rPr>
          <w:rFonts w:ascii="Times New Roman" w:hAnsi="Times New Roman" w:cs="Times New Roman"/>
          <w:sz w:val="28"/>
          <w:szCs w:val="28"/>
        </w:rPr>
        <w:t>Дыхание -</w:t>
      </w:r>
      <w:r w:rsidRPr="00712FC7">
        <w:rPr>
          <w:rFonts w:ascii="Times New Roman" w:hAnsi="Times New Roman" w:cs="Times New Roman"/>
          <w:sz w:val="28"/>
          <w:szCs w:val="28"/>
        </w:rPr>
        <w:t xml:space="preserve"> один из важнейших физиологических процессов. От дыхания во многом зависят здоровье человека, его физическая и умственная деятельность, работоспособность и выносливость.</w:t>
      </w:r>
      <w:r w:rsidR="004877EB">
        <w:rPr>
          <w:rFonts w:ascii="Times New Roman" w:hAnsi="Times New Roman" w:cs="Times New Roman"/>
          <w:sz w:val="28"/>
          <w:szCs w:val="28"/>
        </w:rPr>
        <w:t xml:space="preserve"> </w:t>
      </w:r>
      <w:r w:rsidRPr="00712FC7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5B42B9">
        <w:rPr>
          <w:rFonts w:ascii="Times New Roman" w:hAnsi="Times New Roman" w:cs="Times New Roman"/>
          <w:sz w:val="28"/>
          <w:szCs w:val="28"/>
        </w:rPr>
        <w:t>группы</w:t>
      </w:r>
      <w:r w:rsidR="006315ED">
        <w:rPr>
          <w:rFonts w:ascii="Times New Roman" w:hAnsi="Times New Roman" w:cs="Times New Roman"/>
          <w:sz w:val="28"/>
          <w:szCs w:val="28"/>
        </w:rPr>
        <w:t xml:space="preserve"> </w:t>
      </w:r>
      <w:r w:rsidRPr="00712FC7">
        <w:rPr>
          <w:rFonts w:ascii="Times New Roman" w:hAnsi="Times New Roman" w:cs="Times New Roman"/>
          <w:sz w:val="28"/>
          <w:szCs w:val="28"/>
        </w:rPr>
        <w:t xml:space="preserve">дыхательную гимнастику </w:t>
      </w:r>
      <w:r w:rsidR="006315ED">
        <w:rPr>
          <w:rFonts w:ascii="Times New Roman" w:hAnsi="Times New Roman" w:cs="Times New Roman"/>
          <w:sz w:val="28"/>
          <w:szCs w:val="28"/>
        </w:rPr>
        <w:t>провожу</w:t>
      </w:r>
      <w:r w:rsidRPr="00712FC7">
        <w:rPr>
          <w:rFonts w:ascii="Times New Roman" w:hAnsi="Times New Roman" w:cs="Times New Roman"/>
          <w:sz w:val="28"/>
          <w:szCs w:val="28"/>
        </w:rPr>
        <w:t xml:space="preserve"> каждый день в хорошо проветренном помещении</w:t>
      </w:r>
      <w:r w:rsidR="006315ED">
        <w:rPr>
          <w:rFonts w:ascii="Times New Roman" w:hAnsi="Times New Roman" w:cs="Times New Roman"/>
          <w:sz w:val="28"/>
          <w:szCs w:val="28"/>
        </w:rPr>
        <w:t xml:space="preserve"> в разное время дня</w:t>
      </w:r>
      <w:r w:rsidRPr="00712FC7">
        <w:rPr>
          <w:rFonts w:ascii="Times New Roman" w:hAnsi="Times New Roman" w:cs="Times New Roman"/>
          <w:sz w:val="28"/>
          <w:szCs w:val="28"/>
        </w:rPr>
        <w:t xml:space="preserve">. Продолжительность занятия 10 </w:t>
      </w:r>
      <w:r w:rsidR="006315ED">
        <w:rPr>
          <w:rFonts w:ascii="Times New Roman" w:hAnsi="Times New Roman" w:cs="Times New Roman"/>
          <w:sz w:val="28"/>
          <w:szCs w:val="28"/>
        </w:rPr>
        <w:t>минут.</w:t>
      </w:r>
    </w:p>
    <w:p w14:paraId="49F20B0E" w14:textId="54763DBE" w:rsidR="009713AD" w:rsidRDefault="009713AD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детям очень нравится дыхательная гимнастика «</w:t>
      </w:r>
      <w:r w:rsidRPr="009713AD">
        <w:rPr>
          <w:rFonts w:ascii="Times New Roman" w:hAnsi="Times New Roman" w:cs="Times New Roman"/>
          <w:sz w:val="28"/>
          <w:szCs w:val="28"/>
        </w:rPr>
        <w:t>Сердитый ежик»</w:t>
      </w:r>
      <w:r>
        <w:rPr>
          <w:rFonts w:ascii="Times New Roman" w:hAnsi="Times New Roman" w:cs="Times New Roman"/>
          <w:sz w:val="28"/>
          <w:szCs w:val="28"/>
        </w:rPr>
        <w:t>. Дети встают</w:t>
      </w:r>
      <w:r w:rsidRPr="009713AD">
        <w:rPr>
          <w:rFonts w:ascii="Times New Roman" w:hAnsi="Times New Roman" w:cs="Times New Roman"/>
          <w:sz w:val="28"/>
          <w:szCs w:val="28"/>
        </w:rPr>
        <w:t xml:space="preserve">, ноги на ширине плеч. </w:t>
      </w:r>
      <w:r>
        <w:rPr>
          <w:rFonts w:ascii="Times New Roman" w:hAnsi="Times New Roman" w:cs="Times New Roman"/>
          <w:sz w:val="28"/>
          <w:szCs w:val="28"/>
        </w:rPr>
        <w:t>Я прошу их представить</w:t>
      </w:r>
      <w:r w:rsidRPr="009713AD">
        <w:rPr>
          <w:rFonts w:ascii="Times New Roman" w:hAnsi="Times New Roman" w:cs="Times New Roman"/>
          <w:sz w:val="28"/>
          <w:szCs w:val="28"/>
        </w:rPr>
        <w:t xml:space="preserve">, как ежик во время опасности сворачивается в клубок. </w:t>
      </w:r>
      <w:r>
        <w:rPr>
          <w:rFonts w:ascii="Times New Roman" w:hAnsi="Times New Roman" w:cs="Times New Roman"/>
          <w:sz w:val="28"/>
          <w:szCs w:val="28"/>
        </w:rPr>
        <w:t>Дети наклоняются,</w:t>
      </w:r>
      <w:r w:rsidRPr="009713AD">
        <w:rPr>
          <w:rFonts w:ascii="Times New Roman" w:hAnsi="Times New Roman" w:cs="Times New Roman"/>
          <w:sz w:val="28"/>
          <w:szCs w:val="28"/>
        </w:rPr>
        <w:t xml:space="preserve"> как можно ниже, не отрывая пятки от пола, </w:t>
      </w:r>
      <w:r>
        <w:rPr>
          <w:rFonts w:ascii="Times New Roman" w:hAnsi="Times New Roman" w:cs="Times New Roman"/>
          <w:sz w:val="28"/>
          <w:szCs w:val="28"/>
        </w:rPr>
        <w:t>обхватывают</w:t>
      </w:r>
      <w:r w:rsidRPr="009713AD">
        <w:rPr>
          <w:rFonts w:ascii="Times New Roman" w:hAnsi="Times New Roman" w:cs="Times New Roman"/>
          <w:sz w:val="28"/>
          <w:szCs w:val="28"/>
        </w:rPr>
        <w:t xml:space="preserve"> руками грудь, голову </w:t>
      </w:r>
      <w:r>
        <w:rPr>
          <w:rFonts w:ascii="Times New Roman" w:hAnsi="Times New Roman" w:cs="Times New Roman"/>
          <w:sz w:val="28"/>
          <w:szCs w:val="28"/>
        </w:rPr>
        <w:t>опускают, произнеся на выдохе «п-ф-ф»</w:t>
      </w:r>
      <w:r w:rsidRPr="009713AD">
        <w:rPr>
          <w:rFonts w:ascii="Times New Roman" w:hAnsi="Times New Roman" w:cs="Times New Roman"/>
          <w:sz w:val="28"/>
          <w:szCs w:val="28"/>
        </w:rPr>
        <w:t xml:space="preserve"> - звук, изд</w:t>
      </w:r>
      <w:r>
        <w:rPr>
          <w:rFonts w:ascii="Times New Roman" w:hAnsi="Times New Roman" w:cs="Times New Roman"/>
          <w:sz w:val="28"/>
          <w:szCs w:val="28"/>
        </w:rPr>
        <w:t>аваемый сердитым ежиком, затем «ф-р-р»</w:t>
      </w:r>
      <w:r w:rsidRPr="009713AD">
        <w:rPr>
          <w:rFonts w:ascii="Times New Roman" w:hAnsi="Times New Roman" w:cs="Times New Roman"/>
          <w:sz w:val="28"/>
          <w:szCs w:val="28"/>
        </w:rPr>
        <w:t xml:space="preserve"> - а э</w:t>
      </w:r>
      <w:r>
        <w:rPr>
          <w:rFonts w:ascii="Times New Roman" w:hAnsi="Times New Roman" w:cs="Times New Roman"/>
          <w:sz w:val="28"/>
          <w:szCs w:val="28"/>
        </w:rPr>
        <w:t>то уже довольный ежик. Повторяем</w:t>
      </w:r>
      <w:r w:rsidRPr="009713A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9713AD">
        <w:rPr>
          <w:rFonts w:ascii="Times New Roman" w:hAnsi="Times New Roman" w:cs="Times New Roman"/>
          <w:sz w:val="28"/>
          <w:szCs w:val="28"/>
        </w:rPr>
        <w:t xml:space="preserve"> три-пять раз.</w:t>
      </w:r>
      <w:bookmarkStart w:id="0" w:name="_GoBack"/>
      <w:bookmarkEnd w:id="0"/>
    </w:p>
    <w:p w14:paraId="26DB7DFC" w14:textId="77777777" w:rsidR="00142D0B" w:rsidRDefault="006315ED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снятия мышечного напряжения, зажимов провожу релаксационные упражнения</w:t>
      </w:r>
      <w:r w:rsidR="0041631D">
        <w:rPr>
          <w:rFonts w:ascii="Times New Roman" w:hAnsi="Times New Roman" w:cs="Times New Roman"/>
          <w:sz w:val="28"/>
          <w:szCs w:val="28"/>
        </w:rPr>
        <w:t xml:space="preserve">. </w:t>
      </w:r>
      <w:r w:rsidR="0041631D" w:rsidRPr="002F078E">
        <w:rPr>
          <w:rFonts w:ascii="Times New Roman" w:hAnsi="Times New Roman" w:cs="Times New Roman"/>
          <w:sz w:val="28"/>
          <w:szCs w:val="28"/>
        </w:rPr>
        <w:t xml:space="preserve">Цель релаксационных </w:t>
      </w:r>
      <w:r w:rsidR="0041631D">
        <w:rPr>
          <w:rFonts w:ascii="Times New Roman" w:hAnsi="Times New Roman" w:cs="Times New Roman"/>
          <w:sz w:val="28"/>
          <w:szCs w:val="28"/>
        </w:rPr>
        <w:t>упражнений</w:t>
      </w:r>
      <w:r w:rsidR="0041631D" w:rsidRPr="002F078E">
        <w:rPr>
          <w:rFonts w:ascii="Times New Roman" w:hAnsi="Times New Roman" w:cs="Times New Roman"/>
          <w:sz w:val="28"/>
          <w:szCs w:val="28"/>
        </w:rPr>
        <w:t xml:space="preserve"> – снять психоэмоциональное напряжение, создать положительный эмоциональный фон. В результате релаксации у детей нормализуется эмоциональное состояние, они успокаиваются, приходят в рав</w:t>
      </w:r>
      <w:r w:rsidR="0041631D">
        <w:rPr>
          <w:rFonts w:ascii="Times New Roman" w:hAnsi="Times New Roman" w:cs="Times New Roman"/>
          <w:sz w:val="28"/>
          <w:szCs w:val="28"/>
        </w:rPr>
        <w:t xml:space="preserve">новесие, у них налаживается сон, повышается работоспособность. Мною была разработана система релаксационных упражнений, предполагающих расслабление детей </w:t>
      </w:r>
      <w:r w:rsidR="0041631D" w:rsidRPr="002F078E">
        <w:rPr>
          <w:rFonts w:ascii="Times New Roman" w:hAnsi="Times New Roman" w:cs="Times New Roman"/>
          <w:sz w:val="28"/>
          <w:szCs w:val="28"/>
        </w:rPr>
        <w:t>через дыхание, образы, напряжение, словесные формулы.</w:t>
      </w:r>
      <w:r w:rsidR="0041631D">
        <w:rPr>
          <w:rFonts w:ascii="Times New Roman" w:hAnsi="Times New Roman" w:cs="Times New Roman"/>
          <w:sz w:val="28"/>
          <w:szCs w:val="28"/>
        </w:rPr>
        <w:t xml:space="preserve"> Эти упражнения провожу после НОД и физических </w:t>
      </w:r>
      <w:r w:rsidR="004877EB">
        <w:rPr>
          <w:rFonts w:ascii="Times New Roman" w:hAnsi="Times New Roman" w:cs="Times New Roman"/>
          <w:sz w:val="28"/>
          <w:szCs w:val="28"/>
        </w:rPr>
        <w:t>нагрузок,</w:t>
      </w:r>
      <w:r w:rsidR="0041631D">
        <w:rPr>
          <w:rFonts w:ascii="Times New Roman" w:hAnsi="Times New Roman" w:cs="Times New Roman"/>
          <w:sz w:val="28"/>
          <w:szCs w:val="28"/>
        </w:rPr>
        <w:t xml:space="preserve"> для стабилизации эмоционального состояния детей после конфликтов, ссор, расстройств.</w:t>
      </w:r>
    </w:p>
    <w:p w14:paraId="46DE9069" w14:textId="507F0C25" w:rsidR="00142D0B" w:rsidRDefault="00142D0B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провожу упражнение «Воздушный шарик»</w:t>
      </w:r>
      <w:r w:rsidR="00E77C5B">
        <w:rPr>
          <w:rFonts w:ascii="Times New Roman" w:hAnsi="Times New Roman" w:cs="Times New Roman"/>
          <w:sz w:val="28"/>
          <w:szCs w:val="28"/>
        </w:rPr>
        <w:t>, направленное</w:t>
      </w:r>
      <w:r>
        <w:rPr>
          <w:rFonts w:ascii="Times New Roman" w:hAnsi="Times New Roman" w:cs="Times New Roman"/>
          <w:sz w:val="28"/>
          <w:szCs w:val="28"/>
        </w:rPr>
        <w:t xml:space="preserve"> на расслабление через дыхание. </w:t>
      </w:r>
      <w:r w:rsidR="00E77C5B">
        <w:rPr>
          <w:rFonts w:ascii="Times New Roman" w:hAnsi="Times New Roman" w:cs="Times New Roman"/>
          <w:sz w:val="28"/>
          <w:szCs w:val="28"/>
        </w:rPr>
        <w:t>Встаю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C5B">
        <w:rPr>
          <w:rFonts w:ascii="Times New Roman" w:hAnsi="Times New Roman" w:cs="Times New Roman"/>
          <w:sz w:val="28"/>
          <w:szCs w:val="28"/>
        </w:rPr>
        <w:t>с детьми</w:t>
      </w:r>
      <w:r>
        <w:rPr>
          <w:rFonts w:ascii="Times New Roman" w:hAnsi="Times New Roman" w:cs="Times New Roman"/>
          <w:sz w:val="28"/>
          <w:szCs w:val="28"/>
        </w:rPr>
        <w:t xml:space="preserve"> в круг</w:t>
      </w:r>
      <w:r w:rsidRPr="00F6526C">
        <w:rPr>
          <w:rFonts w:ascii="Times New Roman" w:hAnsi="Times New Roman" w:cs="Times New Roman"/>
          <w:sz w:val="28"/>
          <w:szCs w:val="28"/>
        </w:rPr>
        <w:t xml:space="preserve">. </w:t>
      </w:r>
      <w:r w:rsidR="00E77C5B">
        <w:rPr>
          <w:rFonts w:ascii="Times New Roman" w:hAnsi="Times New Roman" w:cs="Times New Roman"/>
          <w:sz w:val="28"/>
          <w:szCs w:val="28"/>
        </w:rPr>
        <w:t>Даю детям</w:t>
      </w:r>
      <w:r>
        <w:rPr>
          <w:rFonts w:ascii="Times New Roman" w:hAnsi="Times New Roman" w:cs="Times New Roman"/>
          <w:sz w:val="28"/>
          <w:szCs w:val="28"/>
        </w:rPr>
        <w:t xml:space="preserve"> инструкцию: «</w:t>
      </w:r>
      <w:r w:rsidRPr="00F6526C">
        <w:rPr>
          <w:rFonts w:ascii="Times New Roman" w:hAnsi="Times New Roman" w:cs="Times New Roman"/>
          <w:sz w:val="28"/>
          <w:szCs w:val="28"/>
        </w:rPr>
        <w:t xml:space="preserve">Представьте себе, что сейчас мы с вами будем надувать шарики. Вдохните воздух, поднесите воображаемый шарик к губам и, раздувая щеки, медленно, через приоткрытые губы надувайте его. Следите глазами за тем, как ваш шарик становится все больше и больше, как увеличиваются, растут узоры на нем. Представили? Я тоже представила огромные шары. Дуйте осторожно, чтобы шарик не лопнул. </w:t>
      </w:r>
      <w:r>
        <w:rPr>
          <w:rFonts w:ascii="Times New Roman" w:hAnsi="Times New Roman" w:cs="Times New Roman"/>
          <w:sz w:val="28"/>
          <w:szCs w:val="28"/>
        </w:rPr>
        <w:t>А теперь покажите их друг другу»</w:t>
      </w:r>
      <w:r w:rsidRPr="00F6526C">
        <w:rPr>
          <w:rFonts w:ascii="Times New Roman" w:hAnsi="Times New Roman" w:cs="Times New Roman"/>
          <w:sz w:val="28"/>
          <w:szCs w:val="28"/>
        </w:rPr>
        <w:t>. Упражнение можно повторить 3 раза.</w:t>
      </w:r>
    </w:p>
    <w:p w14:paraId="2F828667" w14:textId="2CDA5F3D" w:rsidR="00C9612F" w:rsidRDefault="00712FC7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FC7">
        <w:rPr>
          <w:rFonts w:ascii="Times New Roman" w:hAnsi="Times New Roman" w:cs="Times New Roman"/>
          <w:sz w:val="28"/>
          <w:szCs w:val="28"/>
        </w:rPr>
        <w:t>Одной из форм работы по профилактике и коррекции зрительного аппарата выступает зрительная гимнастика.</w:t>
      </w:r>
      <w:r w:rsidR="00C9612F">
        <w:rPr>
          <w:rFonts w:ascii="Times New Roman" w:hAnsi="Times New Roman" w:cs="Times New Roman"/>
          <w:sz w:val="28"/>
          <w:szCs w:val="28"/>
        </w:rPr>
        <w:t xml:space="preserve"> </w:t>
      </w:r>
      <w:r w:rsidRPr="00712FC7">
        <w:rPr>
          <w:rFonts w:ascii="Times New Roman" w:hAnsi="Times New Roman" w:cs="Times New Roman"/>
          <w:sz w:val="28"/>
          <w:szCs w:val="28"/>
        </w:rPr>
        <w:t>Гимнастика для глаз - это один из приемов оздоровления детей, она относится к здоровьесберегающим технологиям, наряду с дыхательной гимнастикой, самомассажем, динамическими паузами.</w:t>
      </w:r>
      <w:r w:rsidR="004877EB">
        <w:rPr>
          <w:rFonts w:ascii="Times New Roman" w:hAnsi="Times New Roman" w:cs="Times New Roman"/>
          <w:sz w:val="28"/>
          <w:szCs w:val="28"/>
        </w:rPr>
        <w:t xml:space="preserve"> </w:t>
      </w:r>
      <w:r w:rsidRPr="00712FC7">
        <w:rPr>
          <w:rFonts w:ascii="Times New Roman" w:hAnsi="Times New Roman" w:cs="Times New Roman"/>
          <w:sz w:val="28"/>
          <w:szCs w:val="28"/>
        </w:rPr>
        <w:t>Гимнастика для глаз благотворно влияет на работоспособность зрительного анализатора и всего организма.</w:t>
      </w:r>
      <w:r w:rsidR="00C9612F">
        <w:rPr>
          <w:rFonts w:ascii="Times New Roman" w:hAnsi="Times New Roman" w:cs="Times New Roman"/>
          <w:sz w:val="28"/>
          <w:szCs w:val="28"/>
        </w:rPr>
        <w:t xml:space="preserve"> Такая гимнастика проводится ежедневно и занимает всего 2-4 минуты. </w:t>
      </w:r>
    </w:p>
    <w:p w14:paraId="7C02E72F" w14:textId="43D17633" w:rsidR="003824D7" w:rsidRPr="003824D7" w:rsidRDefault="003824D7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дети очень любят зрительную гимнастику </w:t>
      </w:r>
      <w:r w:rsidRPr="003824D7">
        <w:rPr>
          <w:rFonts w:ascii="Times New Roman" w:hAnsi="Times New Roman" w:cs="Times New Roman"/>
          <w:sz w:val="28"/>
          <w:szCs w:val="28"/>
        </w:rPr>
        <w:t>«Стрекоза»</w:t>
      </w:r>
    </w:p>
    <w:p w14:paraId="0EFFE52E" w14:textId="77777777" w:rsidR="003824D7" w:rsidRDefault="003824D7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4D7">
        <w:rPr>
          <w:rFonts w:ascii="Times New Roman" w:hAnsi="Times New Roman" w:cs="Times New Roman"/>
          <w:sz w:val="28"/>
          <w:szCs w:val="28"/>
        </w:rPr>
        <w:t>Вот какая стрекоза – как горошины</w:t>
      </w:r>
      <w:r>
        <w:rPr>
          <w:rFonts w:ascii="Times New Roman" w:hAnsi="Times New Roman" w:cs="Times New Roman"/>
          <w:sz w:val="28"/>
          <w:szCs w:val="28"/>
        </w:rPr>
        <w:t xml:space="preserve"> глаза (пальцами делаем очки).</w:t>
      </w:r>
    </w:p>
    <w:p w14:paraId="629F93BB" w14:textId="7F87A63A" w:rsidR="003824D7" w:rsidRDefault="003824D7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4D7">
        <w:rPr>
          <w:rFonts w:ascii="Times New Roman" w:hAnsi="Times New Roman" w:cs="Times New Roman"/>
          <w:sz w:val="28"/>
          <w:szCs w:val="28"/>
        </w:rPr>
        <w:t>Влево, вправо, верх, впере</w:t>
      </w:r>
      <w:r>
        <w:rPr>
          <w:rFonts w:ascii="Times New Roman" w:hAnsi="Times New Roman" w:cs="Times New Roman"/>
          <w:sz w:val="28"/>
          <w:szCs w:val="28"/>
        </w:rPr>
        <w:t xml:space="preserve">д (глазами смотрим в названных направлениях). </w:t>
      </w:r>
    </w:p>
    <w:p w14:paraId="4D8158D4" w14:textId="77777777" w:rsidR="003824D7" w:rsidRDefault="003824D7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4D7">
        <w:rPr>
          <w:rFonts w:ascii="Times New Roman" w:hAnsi="Times New Roman" w:cs="Times New Roman"/>
          <w:sz w:val="28"/>
          <w:szCs w:val="28"/>
        </w:rPr>
        <w:t>Ну, совсем как верт</w:t>
      </w:r>
      <w:r>
        <w:rPr>
          <w:rFonts w:ascii="Times New Roman" w:hAnsi="Times New Roman" w:cs="Times New Roman"/>
          <w:sz w:val="28"/>
          <w:szCs w:val="28"/>
        </w:rPr>
        <w:t xml:space="preserve">олет (круговые движения глаз). </w:t>
      </w:r>
    </w:p>
    <w:p w14:paraId="0042A1B7" w14:textId="77777777" w:rsidR="003824D7" w:rsidRDefault="003824D7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4D7">
        <w:rPr>
          <w:rFonts w:ascii="Times New Roman" w:hAnsi="Times New Roman" w:cs="Times New Roman"/>
          <w:sz w:val="28"/>
          <w:szCs w:val="28"/>
        </w:rPr>
        <w:t>Мы летаем высоко (смот</w:t>
      </w:r>
      <w:r>
        <w:rPr>
          <w:rFonts w:ascii="Times New Roman" w:hAnsi="Times New Roman" w:cs="Times New Roman"/>
          <w:sz w:val="28"/>
          <w:szCs w:val="28"/>
        </w:rPr>
        <w:t xml:space="preserve">рим вверх). </w:t>
      </w:r>
    </w:p>
    <w:p w14:paraId="69E16EF5" w14:textId="77777777" w:rsidR="003824D7" w:rsidRDefault="003824D7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4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летаем низко (смотрим вниз). </w:t>
      </w:r>
    </w:p>
    <w:p w14:paraId="1C7AD9E1" w14:textId="77777777" w:rsidR="003824D7" w:rsidRDefault="003824D7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4D7">
        <w:rPr>
          <w:rFonts w:ascii="Times New Roman" w:hAnsi="Times New Roman" w:cs="Times New Roman"/>
          <w:sz w:val="28"/>
          <w:szCs w:val="28"/>
        </w:rPr>
        <w:t>Мы летаем далеко (смотрим вперед)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DD92D7" w14:textId="30054F80" w:rsidR="00712FC7" w:rsidRPr="00712FC7" w:rsidRDefault="005B42B9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важен для укрепления и сохранения здоровья </w:t>
      </w:r>
      <w:r w:rsidR="00ED7758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7758">
        <w:rPr>
          <w:rFonts w:ascii="Times New Roman" w:hAnsi="Times New Roman" w:cs="Times New Roman"/>
          <w:sz w:val="28"/>
          <w:szCs w:val="28"/>
        </w:rPr>
        <w:t xml:space="preserve">ктивный отдых в течение дня. Для этого с детьми провожу </w:t>
      </w:r>
      <w:r w:rsidR="00712FC7" w:rsidRPr="00712FC7">
        <w:rPr>
          <w:rFonts w:ascii="Times New Roman" w:hAnsi="Times New Roman" w:cs="Times New Roman"/>
          <w:sz w:val="28"/>
          <w:szCs w:val="28"/>
        </w:rPr>
        <w:t>подвижные игры, спортивные, хороводные игры с правилами. Важный результат игры – радость и эмоциональный подъём. Благодаря этому свойству подвижные игры больше, чем другие средства физической культуры, отвечают задачам формирования здорового образа жизни.</w:t>
      </w:r>
    </w:p>
    <w:p w14:paraId="61B97397" w14:textId="77777777" w:rsidR="00C24974" w:rsidRDefault="00FD0C0F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важно проводить </w:t>
      </w:r>
      <w:r w:rsidR="00712FC7" w:rsidRPr="00712FC7">
        <w:rPr>
          <w:rFonts w:ascii="Times New Roman" w:hAnsi="Times New Roman" w:cs="Times New Roman"/>
          <w:sz w:val="28"/>
          <w:szCs w:val="28"/>
        </w:rPr>
        <w:t>прогул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712FC7" w:rsidRPr="00712FC7">
        <w:rPr>
          <w:rFonts w:ascii="Times New Roman" w:hAnsi="Times New Roman" w:cs="Times New Roman"/>
          <w:sz w:val="28"/>
          <w:szCs w:val="28"/>
        </w:rPr>
        <w:t xml:space="preserve"> в любое время года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12FC7" w:rsidRPr="00712FC7">
        <w:rPr>
          <w:rFonts w:ascii="Times New Roman" w:hAnsi="Times New Roman" w:cs="Times New Roman"/>
          <w:sz w:val="28"/>
          <w:szCs w:val="28"/>
        </w:rPr>
        <w:t xml:space="preserve">любую погоду. В содержание </w:t>
      </w:r>
      <w:r>
        <w:rPr>
          <w:rFonts w:ascii="Times New Roman" w:hAnsi="Times New Roman" w:cs="Times New Roman"/>
          <w:sz w:val="28"/>
          <w:szCs w:val="28"/>
        </w:rPr>
        <w:t>прогулок</w:t>
      </w:r>
      <w:r w:rsidR="00712FC7" w:rsidRPr="00712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</w:t>
      </w:r>
      <w:r w:rsidR="00712FC7" w:rsidRPr="00712FC7">
        <w:rPr>
          <w:rFonts w:ascii="Times New Roman" w:hAnsi="Times New Roman" w:cs="Times New Roman"/>
          <w:sz w:val="28"/>
          <w:szCs w:val="28"/>
        </w:rPr>
        <w:t xml:space="preserve"> подвижные игры и эстафеты, спортивные упражнения (катание на санках, самокатах, занятия общей физической подготовкой).</w:t>
      </w:r>
    </w:p>
    <w:p w14:paraId="203E46E5" w14:textId="4E7AEE4A" w:rsidR="00712FC7" w:rsidRPr="00712FC7" w:rsidRDefault="00C24974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712FC7" w:rsidRPr="00712FC7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4877EB">
        <w:rPr>
          <w:rFonts w:ascii="Times New Roman" w:hAnsi="Times New Roman" w:cs="Times New Roman"/>
          <w:sz w:val="28"/>
          <w:szCs w:val="28"/>
        </w:rPr>
        <w:t>работе с детьми второй младшей группы</w:t>
      </w:r>
      <w:r w:rsidR="00712FC7" w:rsidRPr="00712FC7">
        <w:rPr>
          <w:rFonts w:ascii="Times New Roman" w:hAnsi="Times New Roman" w:cs="Times New Roman"/>
          <w:sz w:val="28"/>
          <w:szCs w:val="28"/>
        </w:rPr>
        <w:t xml:space="preserve"> я уделяю большое внимание здоровьесберегающим технологиям, которые направлены на решение </w:t>
      </w:r>
      <w:r>
        <w:rPr>
          <w:rFonts w:ascii="Times New Roman" w:hAnsi="Times New Roman" w:cs="Times New Roman"/>
          <w:sz w:val="28"/>
          <w:szCs w:val="28"/>
        </w:rPr>
        <w:t>одной из главных задач</w:t>
      </w:r>
      <w:r w:rsidR="00712FC7" w:rsidRPr="00712FC7">
        <w:rPr>
          <w:rFonts w:ascii="Times New Roman" w:hAnsi="Times New Roman" w:cs="Times New Roman"/>
          <w:sz w:val="28"/>
          <w:szCs w:val="28"/>
        </w:rPr>
        <w:t xml:space="preserve"> дошкольного образования – сохранить, поддержать и обогатить здоровье детей.</w:t>
      </w:r>
    </w:p>
    <w:p w14:paraId="7D17BCC0" w14:textId="5081569A" w:rsidR="00712FC7" w:rsidRPr="00712FC7" w:rsidRDefault="00712FC7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FC7">
        <w:rPr>
          <w:rFonts w:ascii="Times New Roman" w:hAnsi="Times New Roman" w:cs="Times New Roman"/>
          <w:sz w:val="28"/>
          <w:szCs w:val="28"/>
        </w:rPr>
        <w:t xml:space="preserve">Применяя </w:t>
      </w:r>
      <w:r w:rsidR="00C24974">
        <w:rPr>
          <w:rFonts w:ascii="Times New Roman" w:hAnsi="Times New Roman" w:cs="Times New Roman"/>
          <w:sz w:val="28"/>
          <w:szCs w:val="28"/>
        </w:rPr>
        <w:t xml:space="preserve">эти технологии в своей работе, мне </w:t>
      </w:r>
      <w:r w:rsidR="004877EB">
        <w:rPr>
          <w:rFonts w:ascii="Times New Roman" w:hAnsi="Times New Roman" w:cs="Times New Roman"/>
          <w:sz w:val="28"/>
          <w:szCs w:val="28"/>
        </w:rPr>
        <w:t xml:space="preserve">уже </w:t>
      </w:r>
      <w:r w:rsidR="00C24974">
        <w:rPr>
          <w:rFonts w:ascii="Times New Roman" w:hAnsi="Times New Roman" w:cs="Times New Roman"/>
          <w:sz w:val="28"/>
          <w:szCs w:val="28"/>
        </w:rPr>
        <w:t>удалось</w:t>
      </w:r>
      <w:r w:rsidRPr="00712FC7">
        <w:rPr>
          <w:rFonts w:ascii="Times New Roman" w:hAnsi="Times New Roman" w:cs="Times New Roman"/>
          <w:sz w:val="28"/>
          <w:szCs w:val="28"/>
        </w:rPr>
        <w:t xml:space="preserve"> </w:t>
      </w:r>
      <w:r w:rsidR="00C24974">
        <w:rPr>
          <w:rFonts w:ascii="Times New Roman" w:hAnsi="Times New Roman" w:cs="Times New Roman"/>
          <w:sz w:val="28"/>
          <w:szCs w:val="28"/>
        </w:rPr>
        <w:t xml:space="preserve">достичь </w:t>
      </w:r>
      <w:r w:rsidR="004877EB">
        <w:rPr>
          <w:rFonts w:ascii="Times New Roman" w:hAnsi="Times New Roman" w:cs="Times New Roman"/>
          <w:sz w:val="28"/>
          <w:szCs w:val="28"/>
        </w:rPr>
        <w:t>некоторых результатов, а именно:</w:t>
      </w:r>
    </w:p>
    <w:p w14:paraId="2F3B41AE" w14:textId="26DB41EE" w:rsidR="00712FC7" w:rsidRPr="00712FC7" w:rsidRDefault="004877EB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</w:t>
      </w:r>
      <w:r w:rsidR="00712FC7" w:rsidRPr="00712FC7">
        <w:rPr>
          <w:rFonts w:ascii="Times New Roman" w:hAnsi="Times New Roman" w:cs="Times New Roman"/>
          <w:sz w:val="28"/>
          <w:szCs w:val="28"/>
        </w:rPr>
        <w:t xml:space="preserve"> уровня физического развития детей;</w:t>
      </w:r>
    </w:p>
    <w:p w14:paraId="11A4D4C1" w14:textId="0A79F1F0" w:rsidR="00712FC7" w:rsidRPr="00712FC7" w:rsidRDefault="004877EB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развития</w:t>
      </w:r>
      <w:r w:rsidR="00712FC7" w:rsidRPr="00712FC7">
        <w:rPr>
          <w:rFonts w:ascii="Times New Roman" w:hAnsi="Times New Roman" w:cs="Times New Roman"/>
          <w:sz w:val="28"/>
          <w:szCs w:val="28"/>
        </w:rPr>
        <w:t xml:space="preserve"> основных физических процессов (памяти, мышл</w:t>
      </w:r>
      <w:r w:rsidR="00C24974">
        <w:rPr>
          <w:rFonts w:ascii="Times New Roman" w:hAnsi="Times New Roman" w:cs="Times New Roman"/>
          <w:sz w:val="28"/>
          <w:szCs w:val="28"/>
        </w:rPr>
        <w:t>ения, воображения, восприятия);</w:t>
      </w:r>
    </w:p>
    <w:p w14:paraId="5D494F58" w14:textId="66DD6C24" w:rsidR="00712FC7" w:rsidRPr="00712FC7" w:rsidRDefault="004877EB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положительной динамики</w:t>
      </w:r>
      <w:r w:rsidR="00712FC7" w:rsidRPr="00712FC7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стояния здоровья детей</w:t>
      </w:r>
      <w:r w:rsidR="00712FC7" w:rsidRPr="00712FC7">
        <w:rPr>
          <w:rFonts w:ascii="Times New Roman" w:hAnsi="Times New Roman" w:cs="Times New Roman"/>
          <w:sz w:val="28"/>
          <w:szCs w:val="28"/>
        </w:rPr>
        <w:t>.</w:t>
      </w:r>
    </w:p>
    <w:p w14:paraId="7801AE92" w14:textId="7D9461D5" w:rsidR="005B3642" w:rsidRDefault="00C24974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хочется сказать, что п</w:t>
      </w:r>
      <w:r w:rsidR="00712FC7" w:rsidRPr="00712FC7">
        <w:rPr>
          <w:rFonts w:ascii="Times New Roman" w:hAnsi="Times New Roman" w:cs="Times New Roman"/>
          <w:sz w:val="28"/>
          <w:szCs w:val="28"/>
        </w:rPr>
        <w:t>одготовка к здоровому образу жизни ребёнка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14:paraId="335D21CD" w14:textId="77777777" w:rsidR="00C24974" w:rsidRDefault="00C24974" w:rsidP="009713A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56B8AF" w14:textId="27B0B9FB" w:rsidR="00013A21" w:rsidRPr="00C24974" w:rsidRDefault="00013A21" w:rsidP="009713A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974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2E72AADA" w14:textId="4A364A6F" w:rsidR="00505DA1" w:rsidRDefault="00505DA1" w:rsidP="009713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851"/>
        <w:contextualSpacing/>
        <w:jc w:val="both"/>
        <w:rPr>
          <w:rStyle w:val="apple-converted-space"/>
          <w:color w:val="000000" w:themeColor="text1"/>
          <w:sz w:val="28"/>
          <w:szCs w:val="28"/>
        </w:rPr>
      </w:pPr>
      <w:r w:rsidRPr="00505DA1">
        <w:rPr>
          <w:rStyle w:val="apple-converted-space"/>
          <w:color w:val="000000" w:themeColor="text1"/>
          <w:sz w:val="28"/>
          <w:szCs w:val="28"/>
        </w:rPr>
        <w:t xml:space="preserve">Волкова Т.М., Трофимова О.В. </w:t>
      </w:r>
      <w:r w:rsidR="00837E84">
        <w:rPr>
          <w:rStyle w:val="apple-converted-space"/>
          <w:color w:val="000000" w:themeColor="text1"/>
          <w:sz w:val="28"/>
          <w:szCs w:val="28"/>
        </w:rPr>
        <w:t>З</w:t>
      </w:r>
      <w:r w:rsidR="00837E84" w:rsidRPr="00505DA1">
        <w:rPr>
          <w:rStyle w:val="apple-converted-space"/>
          <w:color w:val="000000" w:themeColor="text1"/>
          <w:sz w:val="28"/>
          <w:szCs w:val="28"/>
        </w:rPr>
        <w:t>доровьесберегающие технолог</w:t>
      </w:r>
      <w:r w:rsidR="00837E84">
        <w:rPr>
          <w:rStyle w:val="apple-converted-space"/>
          <w:color w:val="000000" w:themeColor="text1"/>
          <w:sz w:val="28"/>
          <w:szCs w:val="28"/>
        </w:rPr>
        <w:t>ии в педагогическом процессе ДОУ</w:t>
      </w:r>
      <w:r w:rsidR="00837E84" w:rsidRPr="00505DA1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505DA1">
        <w:rPr>
          <w:rStyle w:val="apple-converted-space"/>
          <w:color w:val="000000" w:themeColor="text1"/>
          <w:sz w:val="28"/>
          <w:szCs w:val="28"/>
        </w:rPr>
        <w:t>// Личность, семья и общество: вопросы педагогики и психологии: сб. ст. по матер. XIII междунар. науч.-практ. конф. Часть I. – Новосибирск: СибАК, 2012.</w:t>
      </w:r>
    </w:p>
    <w:p w14:paraId="612B8F3B" w14:textId="013387F4" w:rsidR="00837E84" w:rsidRPr="00837E84" w:rsidRDefault="00606718" w:rsidP="009713AD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851"/>
        <w:contextualSpacing/>
        <w:jc w:val="both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Сивцова А.</w:t>
      </w:r>
      <w:r w:rsidR="00837E84" w:rsidRPr="00837E84">
        <w:rPr>
          <w:rStyle w:val="apple-converted-space"/>
          <w:color w:val="000000" w:themeColor="text1"/>
          <w:sz w:val="28"/>
          <w:szCs w:val="28"/>
        </w:rPr>
        <w:t xml:space="preserve">М. Использование здоровьесберегающих педагогических технологий в дошкольных </w:t>
      </w:r>
      <w:r w:rsidR="00837E84">
        <w:rPr>
          <w:rStyle w:val="apple-converted-space"/>
          <w:color w:val="000000" w:themeColor="text1"/>
          <w:sz w:val="28"/>
          <w:szCs w:val="28"/>
        </w:rPr>
        <w:t xml:space="preserve">образовательных учреждениях </w:t>
      </w:r>
      <w:r w:rsidR="00837E84" w:rsidRPr="00837E84">
        <w:rPr>
          <w:rStyle w:val="apple-converted-space"/>
          <w:color w:val="000000" w:themeColor="text1"/>
          <w:sz w:val="28"/>
          <w:szCs w:val="28"/>
        </w:rPr>
        <w:t>//</w:t>
      </w:r>
      <w:r w:rsidR="00837E84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837E84" w:rsidRPr="00837E84">
        <w:rPr>
          <w:rStyle w:val="apple-converted-space"/>
          <w:color w:val="000000" w:themeColor="text1"/>
          <w:sz w:val="28"/>
          <w:szCs w:val="28"/>
        </w:rPr>
        <w:t>Методист. - 2007. - № 2.</w:t>
      </w:r>
    </w:p>
    <w:p w14:paraId="7E3F0CA5" w14:textId="3A69AC9A" w:rsidR="0012791C" w:rsidRDefault="0012791C" w:rsidP="009713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851"/>
        <w:contextualSpacing/>
        <w:jc w:val="both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>Смирнов</w:t>
      </w:r>
      <w:r w:rsidRPr="0012791C">
        <w:rPr>
          <w:rStyle w:val="apple-converted-space"/>
          <w:color w:val="000000" w:themeColor="text1"/>
          <w:sz w:val="28"/>
          <w:szCs w:val="28"/>
        </w:rPr>
        <w:t xml:space="preserve"> Н.К. Здоровьесберегающие образовательные технолог</w:t>
      </w:r>
      <w:r>
        <w:rPr>
          <w:rStyle w:val="apple-converted-space"/>
          <w:color w:val="000000" w:themeColor="text1"/>
          <w:sz w:val="28"/>
          <w:szCs w:val="28"/>
        </w:rPr>
        <w:t xml:space="preserve">ии и психология здоровья в школе. – Москва : Аркти, 2005. </w:t>
      </w:r>
      <w:r w:rsidRPr="0012791C">
        <w:rPr>
          <w:rStyle w:val="apple-converted-space"/>
          <w:color w:val="000000" w:themeColor="text1"/>
          <w:sz w:val="28"/>
          <w:szCs w:val="28"/>
        </w:rPr>
        <w:t>320 с.</w:t>
      </w:r>
    </w:p>
    <w:p w14:paraId="7DF7D4EE" w14:textId="0052300B" w:rsidR="00013A21" w:rsidRPr="00C24974" w:rsidRDefault="00165C4A" w:rsidP="009713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600013">
        <w:rPr>
          <w:rStyle w:val="apple-converted-space"/>
          <w:color w:val="000000" w:themeColor="text1"/>
          <w:sz w:val="28"/>
          <w:szCs w:val="28"/>
        </w:rPr>
        <w:t xml:space="preserve">Федеральный государственный образовательный стандарт дошкольного образования [Электронный ресурс] // </w:t>
      </w:r>
      <w:hyperlink r:id="rId7" w:history="1">
        <w:r w:rsidRPr="00600013">
          <w:rPr>
            <w:rStyle w:val="a4"/>
            <w:color w:val="000000" w:themeColor="text1"/>
            <w:sz w:val="28"/>
            <w:szCs w:val="28"/>
          </w:rPr>
          <w:t>http://mdou-197.ucoz.ru/infa/federalnyj_gosudarstvennyj_obrazovatelnyj_standart.pdf</w:t>
        </w:r>
      </w:hyperlink>
      <w:r>
        <w:rPr>
          <w:rStyle w:val="apple-converted-space"/>
          <w:color w:val="000000" w:themeColor="text1"/>
          <w:sz w:val="28"/>
          <w:szCs w:val="28"/>
        </w:rPr>
        <w:t xml:space="preserve"> (Дата обращения: 10.12</w:t>
      </w:r>
      <w:r w:rsidRPr="00600013">
        <w:rPr>
          <w:rStyle w:val="apple-converted-space"/>
          <w:color w:val="000000" w:themeColor="text1"/>
          <w:sz w:val="28"/>
          <w:szCs w:val="28"/>
        </w:rPr>
        <w:t>.2017</w:t>
      </w:r>
      <w:r>
        <w:rPr>
          <w:rStyle w:val="apple-converted-space"/>
          <w:color w:val="000000" w:themeColor="text1"/>
          <w:sz w:val="28"/>
          <w:szCs w:val="28"/>
        </w:rPr>
        <w:t>)</w:t>
      </w:r>
    </w:p>
    <w:sectPr w:rsidR="00013A21" w:rsidRPr="00C24974" w:rsidSect="005C3C44">
      <w:footerReference w:type="even" r:id="rId8"/>
      <w:footerReference w:type="default" r:id="rId9"/>
      <w:pgSz w:w="11900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F273D" w14:textId="77777777" w:rsidR="008D7006" w:rsidRDefault="008D7006" w:rsidP="000D6806">
      <w:r>
        <w:separator/>
      </w:r>
    </w:p>
  </w:endnote>
  <w:endnote w:type="continuationSeparator" w:id="0">
    <w:p w14:paraId="4AE9BE07" w14:textId="77777777" w:rsidR="008D7006" w:rsidRDefault="008D7006" w:rsidP="000D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D2CA3" w14:textId="77777777" w:rsidR="000D6806" w:rsidRDefault="000D6806" w:rsidP="005C3C44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87EAF2" w14:textId="77777777" w:rsidR="000D6806" w:rsidRDefault="000D6806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C450F" w14:textId="77777777" w:rsidR="000D6806" w:rsidRDefault="000D6806" w:rsidP="005C3C44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13AD">
      <w:rPr>
        <w:rStyle w:val="a7"/>
        <w:noProof/>
      </w:rPr>
      <w:t>7</w:t>
    </w:r>
    <w:r>
      <w:rPr>
        <w:rStyle w:val="a7"/>
      </w:rPr>
      <w:fldChar w:fldCharType="end"/>
    </w:r>
  </w:p>
  <w:p w14:paraId="7E221DC0" w14:textId="77777777" w:rsidR="000D6806" w:rsidRDefault="000D6806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0A5B5" w14:textId="77777777" w:rsidR="008D7006" w:rsidRDefault="008D7006" w:rsidP="000D6806">
      <w:r>
        <w:separator/>
      </w:r>
    </w:p>
  </w:footnote>
  <w:footnote w:type="continuationSeparator" w:id="0">
    <w:p w14:paraId="699D60D6" w14:textId="77777777" w:rsidR="008D7006" w:rsidRDefault="008D7006" w:rsidP="000D6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6054A"/>
    <w:multiLevelType w:val="multilevel"/>
    <w:tmpl w:val="08E82F16"/>
    <w:lvl w:ilvl="0">
      <w:start w:val="1"/>
      <w:numFmt w:val="decimal"/>
      <w:lvlText w:val="%1."/>
      <w:lvlJc w:val="left"/>
      <w:pPr>
        <w:ind w:left="1473" w:hanging="48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73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3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3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3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3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8E"/>
    <w:rsid w:val="00013A21"/>
    <w:rsid w:val="000D6806"/>
    <w:rsid w:val="0012791C"/>
    <w:rsid w:val="001314E5"/>
    <w:rsid w:val="00142D0B"/>
    <w:rsid w:val="00165C4A"/>
    <w:rsid w:val="0016790A"/>
    <w:rsid w:val="00243E0E"/>
    <w:rsid w:val="002A4E9E"/>
    <w:rsid w:val="003026CE"/>
    <w:rsid w:val="003824D7"/>
    <w:rsid w:val="003F659E"/>
    <w:rsid w:val="0041631D"/>
    <w:rsid w:val="00445B18"/>
    <w:rsid w:val="00463505"/>
    <w:rsid w:val="00475F3C"/>
    <w:rsid w:val="004877EB"/>
    <w:rsid w:val="004B192F"/>
    <w:rsid w:val="00505DA1"/>
    <w:rsid w:val="00537A8A"/>
    <w:rsid w:val="0057048E"/>
    <w:rsid w:val="005B3642"/>
    <w:rsid w:val="005B42B9"/>
    <w:rsid w:val="005C3C44"/>
    <w:rsid w:val="00606718"/>
    <w:rsid w:val="006315ED"/>
    <w:rsid w:val="00680987"/>
    <w:rsid w:val="00683914"/>
    <w:rsid w:val="00712FC7"/>
    <w:rsid w:val="00720C71"/>
    <w:rsid w:val="007F650B"/>
    <w:rsid w:val="008038EF"/>
    <w:rsid w:val="008053A3"/>
    <w:rsid w:val="00826448"/>
    <w:rsid w:val="0082651F"/>
    <w:rsid w:val="00837E84"/>
    <w:rsid w:val="00877BF4"/>
    <w:rsid w:val="008C6062"/>
    <w:rsid w:val="008D7006"/>
    <w:rsid w:val="00902B63"/>
    <w:rsid w:val="009713AD"/>
    <w:rsid w:val="00A01B50"/>
    <w:rsid w:val="00A33FFE"/>
    <w:rsid w:val="00A56E91"/>
    <w:rsid w:val="00A919CA"/>
    <w:rsid w:val="00AC0E4E"/>
    <w:rsid w:val="00B7296C"/>
    <w:rsid w:val="00BB5B28"/>
    <w:rsid w:val="00C24974"/>
    <w:rsid w:val="00C5330C"/>
    <w:rsid w:val="00C74413"/>
    <w:rsid w:val="00C9612F"/>
    <w:rsid w:val="00CF7297"/>
    <w:rsid w:val="00D72939"/>
    <w:rsid w:val="00DB0112"/>
    <w:rsid w:val="00DF1B3A"/>
    <w:rsid w:val="00E71AC0"/>
    <w:rsid w:val="00E77C5B"/>
    <w:rsid w:val="00E8447C"/>
    <w:rsid w:val="00EA2E62"/>
    <w:rsid w:val="00ED7758"/>
    <w:rsid w:val="00F54864"/>
    <w:rsid w:val="00F732D9"/>
    <w:rsid w:val="00F9452C"/>
    <w:rsid w:val="00FA0795"/>
    <w:rsid w:val="00FD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93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C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165C4A"/>
  </w:style>
  <w:style w:type="character" w:styleId="a4">
    <w:name w:val="Hyperlink"/>
    <w:uiPriority w:val="99"/>
    <w:unhideWhenUsed/>
    <w:rsid w:val="00165C4A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D6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6806"/>
  </w:style>
  <w:style w:type="character" w:styleId="a7">
    <w:name w:val="page number"/>
    <w:basedOn w:val="a0"/>
    <w:uiPriority w:val="99"/>
    <w:semiHidden/>
    <w:unhideWhenUsed/>
    <w:rsid w:val="000D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mdou-197.ucoz.ru/infa/federalnyj_gosudarstvennyj_obrazovatelnyj_standart.pdf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1426</Words>
  <Characters>8131</Characters>
  <Application>Microsoft Macintosh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/>
      <vt:lpstr/>
      <vt:lpstr>Кинель, 2017 г.</vt:lpstr>
    </vt:vector>
  </TitlesOfParts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Панфилов</dc:creator>
  <cp:keywords/>
  <dc:description/>
  <cp:lastModifiedBy>Андрей Панфилов</cp:lastModifiedBy>
  <cp:revision>19</cp:revision>
  <dcterms:created xsi:type="dcterms:W3CDTF">2017-12-12T12:36:00Z</dcterms:created>
  <dcterms:modified xsi:type="dcterms:W3CDTF">2017-12-12T16:54:00Z</dcterms:modified>
</cp:coreProperties>
</file>