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757" w:rsidRDefault="00811757">
      <w:pPr>
        <w:spacing w:line="100" w:lineRule="atLeast"/>
        <w:jc w:val="center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8388" cy="9401175"/>
            <wp:effectExtent l="0" t="0" r="0" b="0"/>
            <wp:docPr id="1" name="Рисунок 1" descr="C:\Users\user\Downloads\Титульник самоанал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Титульник самоанализ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11757" w:rsidRDefault="00811757">
      <w:pPr>
        <w:spacing w:line="100" w:lineRule="atLeast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11757" w:rsidRDefault="00811757">
      <w:pPr>
        <w:spacing w:line="100" w:lineRule="atLeast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91E70" w:rsidRDefault="000559D2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 </w:t>
      </w:r>
      <w:proofErr w:type="spellStart"/>
      <w:r>
        <w:rPr>
          <w:rFonts w:ascii="Times New Roman" w:hAnsi="Times New Roman"/>
          <w:b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b/>
          <w:sz w:val="28"/>
          <w:szCs w:val="28"/>
        </w:rPr>
        <w:t>-образовательной работы</w:t>
      </w:r>
    </w:p>
    <w:p w:rsidR="00491E70" w:rsidRDefault="000559D2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</w:t>
      </w:r>
      <w:r w:rsidR="00886FE0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-201</w:t>
      </w:r>
      <w:r w:rsidR="00886FE0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491E70" w:rsidRDefault="00491E70">
      <w:pPr>
        <w:spacing w:line="10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491E70" w:rsidRDefault="000559D2">
      <w:pPr>
        <w:spacing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Воспитательно-образовательный процесс учреждения   за 201</w:t>
      </w:r>
      <w:r w:rsidR="00886FE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-201</w:t>
      </w:r>
      <w:r w:rsidR="00886FE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учебный год</w:t>
      </w:r>
    </w:p>
    <w:p w:rsidR="00491E70" w:rsidRDefault="000559D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 направлен на решение следующих задач:</w:t>
      </w:r>
    </w:p>
    <w:p w:rsidR="00491E70" w:rsidRDefault="000559D2">
      <w:pPr>
        <w:spacing w:line="100" w:lineRule="atLeast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.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 Воспитательно-образовательная среда</w:t>
      </w:r>
    </w:p>
    <w:p w:rsidR="00491E70" w:rsidRDefault="000559D2">
      <w:pPr>
        <w:spacing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По реализации первой годовой задачи</w:t>
      </w:r>
      <w:r>
        <w:rPr>
          <w:rFonts w:ascii="Times New Roman" w:hAnsi="Times New Roman"/>
          <w:sz w:val="24"/>
          <w:szCs w:val="24"/>
        </w:rPr>
        <w:t>,   образовательная  область  «Речевое развитие» -</w:t>
      </w:r>
    </w:p>
    <w:p w:rsidR="00491E70" w:rsidRDefault="000559D2">
      <w:pPr>
        <w:spacing w:line="100" w:lineRule="atLeas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i/>
          <w:sz w:val="24"/>
          <w:szCs w:val="24"/>
        </w:rPr>
        <w:t>Углубить  работу по развитию связной речи   дошкольников как средства  общения и культуры, через создание условий: реализацию</w:t>
      </w:r>
      <w:r>
        <w:rPr>
          <w:rFonts w:ascii="Times New Roman" w:hAnsi="Times New Roman"/>
          <w:bCs/>
          <w:i/>
          <w:sz w:val="24"/>
          <w:szCs w:val="24"/>
        </w:rPr>
        <w:t xml:space="preserve">  образовательных проектов, </w:t>
      </w:r>
      <w:r>
        <w:rPr>
          <w:rFonts w:ascii="Times New Roman" w:hAnsi="Times New Roman"/>
          <w:i/>
          <w:sz w:val="24"/>
          <w:szCs w:val="24"/>
        </w:rPr>
        <w:t xml:space="preserve"> обогащение речевой  развивающей  среды. </w:t>
      </w:r>
    </w:p>
    <w:p w:rsidR="00491E70" w:rsidRDefault="000559D2">
      <w:pPr>
        <w:spacing w:line="100" w:lineRule="atLeast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Для организации совместной образовательной деятельности пополнена  предметно-пространственная  среда: приобретены методические пособия под редакцией Н. В. </w:t>
      </w:r>
      <w:proofErr w:type="spellStart"/>
      <w:r>
        <w:rPr>
          <w:rFonts w:ascii="Times New Roman" w:hAnsi="Times New Roman"/>
          <w:bCs/>
          <w:sz w:val="24"/>
          <w:szCs w:val="24"/>
        </w:rPr>
        <w:t>Нищевой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«Обучение детей пересказу по опорным картинкам» для детей  всех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возрастных групп</w:t>
      </w:r>
      <w:r>
        <w:rPr>
          <w:rFonts w:ascii="Times New Roman" w:hAnsi="Times New Roman"/>
          <w:bCs/>
          <w:i/>
          <w:sz w:val="24"/>
          <w:szCs w:val="24"/>
        </w:rPr>
        <w:t xml:space="preserve">, Выпуск 1-4.   </w:t>
      </w:r>
    </w:p>
    <w:p w:rsidR="00491E70" w:rsidRDefault="000559D2">
      <w:pPr>
        <w:spacing w:line="100" w:lineRule="atLeast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Для детей:</w:t>
      </w:r>
    </w:p>
    <w:p w:rsidR="00491E70" w:rsidRDefault="000559D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 старших и подготовительных группах организована работа  бесплатных    кружков по дополнительным образовательным программам, составленным  с учетом парциальной программы Е. В. Колесниковой «От звука к букве»,  в режимные моменты включено проведение  словесных игр, направленных на развитие коммуникативных навыков и формирование связной речи дошкольников;</w:t>
      </w:r>
    </w:p>
    <w:p w:rsidR="00491E70" w:rsidRDefault="000559D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января по май 201</w:t>
      </w:r>
      <w:r w:rsidR="00886FE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  учителем-логопедом в первом корпусе  реализован долгосрочный  проект  с детьми комбинированных групп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формированию связной речи  посредством использования приёмов мнемотехники «Запоминаю, говорю». В ходе реализации проекта  изготовлены дидактические  игры-пособия для пересказа сказок «Рукавичка» и «Теремок». </w:t>
      </w:r>
    </w:p>
    <w:p w:rsidR="00491E70" w:rsidRDefault="000559D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проведено логопедическое  развлечение – викторина для детей старших групп с ОВЗ «Знатоки сказок».</w:t>
      </w:r>
    </w:p>
    <w:p w:rsidR="00491E70" w:rsidRDefault="000559D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проведена «Неделя театра» </w:t>
      </w:r>
    </w:p>
    <w:p w:rsidR="00491E70" w:rsidRDefault="000559D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-конкурс чтецов «Один дома и на дороге».</w:t>
      </w:r>
    </w:p>
    <w:p w:rsidR="00491E70" w:rsidRDefault="000559D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Для педагогов</w:t>
      </w:r>
      <w:r>
        <w:rPr>
          <w:rFonts w:ascii="Times New Roman" w:hAnsi="Times New Roman"/>
          <w:sz w:val="24"/>
          <w:szCs w:val="24"/>
        </w:rPr>
        <w:t>:</w:t>
      </w:r>
    </w:p>
    <w:p w:rsidR="00491E70" w:rsidRDefault="000559D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-проведены открытые  и итоговые показы совместной образовательной деятельности по образовательной области «Речевое развитие».</w:t>
      </w:r>
    </w:p>
    <w:p w:rsidR="00491E70" w:rsidRDefault="000559D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-тематический педсовет   «Формирование связной речи у детей дошкольного возраста»</w:t>
      </w:r>
    </w:p>
    <w:p w:rsidR="00491E70" w:rsidRDefault="000559D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-тематический анализ создания условий и педагогической компетентности педагогов по  «Формированию основ  связной речи у детей дошкольного возраста»</w:t>
      </w:r>
    </w:p>
    <w:p w:rsidR="00491E70" w:rsidRDefault="000559D2">
      <w:pPr>
        <w:spacing w:line="100" w:lineRule="atLeast"/>
        <w:ind w:firstLine="142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 втором полугодии организована работа методического объединения «Использование инновационных педагогических технологий для эффективного развития связной речи детей дошкольного возраста». В рамках работы  МО педагоги делились накопленным опытом работы, знакомились с новыми методами и приёмами работы по заявленной теме. Проводились консультации, семинары и практикумы по темам: «Говорим красиво и правильно»,</w:t>
      </w:r>
      <w:r>
        <w:rPr>
          <w:rFonts w:ascii="Times New Roman" w:hAnsi="Times New Roman"/>
          <w:sz w:val="24"/>
          <w:szCs w:val="24"/>
          <w:lang w:eastAsia="ru-RU"/>
        </w:rPr>
        <w:t xml:space="preserve"> «Как научить детей составлять рассказы по картине и серии картин»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Использование технологии мнемотехники в образовательном процессе ДОО»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491E70" w:rsidRDefault="000559D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Для родителей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491E70" w:rsidRDefault="000559D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-проведены групповые родительские собрания; </w:t>
      </w:r>
    </w:p>
    <w:p w:rsidR="00491E70" w:rsidRDefault="000559D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-размещены  информационные листы  в  уголках групп  с рекомендациями по теме.</w:t>
      </w:r>
    </w:p>
    <w:p w:rsidR="00491E70" w:rsidRDefault="000559D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Годовая задача реализована не в полном объеме, т. к раздел «Развитие связной речи самый сложный с точки зрения освоения детьми.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 По результатам мониторинга освоения ОО «Речевое развитие» показатель за год -68 %. На следующий учебный год актуальной остается работа по развитию коммуникативных навыков связной речи: монологической и диалогической.</w:t>
      </w:r>
      <w:proofErr w:type="gramEnd"/>
    </w:p>
    <w:p w:rsidR="00491E70" w:rsidRDefault="000559D2">
      <w:pPr>
        <w:spacing w:line="100" w:lineRule="atLeas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Проблема:</w:t>
      </w:r>
    </w:p>
    <w:p w:rsidR="00491E70" w:rsidRDefault="000559D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поступление в детский сад детей с речевыми нарушениями, испытывающими  трудности в овладении коммуникативными навыками </w:t>
      </w:r>
    </w:p>
    <w:p w:rsidR="00491E70" w:rsidRDefault="000559D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родители испытывают дефицит знаний по проблеме речевого развития;</w:t>
      </w:r>
    </w:p>
    <w:p w:rsidR="00491E70" w:rsidRDefault="000559D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родители не проявляют активного участия в рекомендациях воспитателей по совместной образовательной деятельности в данном направлении.</w:t>
      </w:r>
    </w:p>
    <w:p w:rsidR="00491E70" w:rsidRDefault="000559D2">
      <w:pPr>
        <w:spacing w:line="100" w:lineRule="atLeas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Пути решения проблемы: </w:t>
      </w:r>
    </w:p>
    <w:p w:rsidR="00491E70" w:rsidRDefault="000559D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в следующем учебном году продолжить работу формированию  связной речи дошкольников и включить в годовой план задачу «Продолжить  формирование у детей дошкольного возраста потребности и мотивации в овладении связной речью посредством организации системы работы в ознакомлении с миром профессий»; </w:t>
      </w:r>
    </w:p>
    <w:p w:rsidR="00491E70" w:rsidRDefault="000559D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использовать разнообразные </w:t>
      </w:r>
      <w:proofErr w:type="gramStart"/>
      <w:r>
        <w:rPr>
          <w:rFonts w:ascii="Times New Roman" w:hAnsi="Times New Roman"/>
          <w:sz w:val="24"/>
          <w:szCs w:val="24"/>
        </w:rPr>
        <w:t>при</w:t>
      </w:r>
      <w:proofErr w:type="gramEnd"/>
      <w:r>
        <w:rPr>
          <w:rFonts w:ascii="Tahoma" w:hAnsi="Tahoma" w:cs="Tahoma"/>
          <w:sz w:val="24"/>
          <w:szCs w:val="24"/>
        </w:rPr>
        <w:t>ѐ</w:t>
      </w:r>
      <w:r>
        <w:rPr>
          <w:rFonts w:ascii="Times New Roman" w:hAnsi="Times New Roman"/>
          <w:sz w:val="24"/>
          <w:szCs w:val="24"/>
        </w:rPr>
        <w:t>мы для стимулирования детей с низкой речевой активностью;</w:t>
      </w:r>
    </w:p>
    <w:p w:rsidR="00491E70" w:rsidRDefault="000559D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способствовать формированию у дошкольников овладению диалогической и монологической речью  через накопление и обогащение социально-коммуникативных навыков, в НОД,  в образовательной деятельности и в режимных моментах;</w:t>
      </w:r>
    </w:p>
    <w:p w:rsidR="00491E70" w:rsidRDefault="000559D2">
      <w:pPr>
        <w:spacing w:line="100" w:lineRule="atLeas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1.2. О</w:t>
      </w:r>
      <w:r>
        <w:rPr>
          <w:rFonts w:ascii="Times New Roman" w:hAnsi="Times New Roman"/>
          <w:sz w:val="24"/>
          <w:szCs w:val="24"/>
        </w:rPr>
        <w:t xml:space="preserve">бразовательная  область  «Социально-коммуникативное развитие»- </w:t>
      </w:r>
      <w:r>
        <w:rPr>
          <w:rFonts w:ascii="Times New Roman" w:hAnsi="Times New Roman"/>
          <w:i/>
          <w:sz w:val="24"/>
          <w:szCs w:val="24"/>
        </w:rPr>
        <w:t>Реализовать системно-</w:t>
      </w:r>
      <w:proofErr w:type="spellStart"/>
      <w:r>
        <w:rPr>
          <w:rFonts w:ascii="Times New Roman" w:hAnsi="Times New Roman"/>
          <w:i/>
          <w:sz w:val="24"/>
          <w:szCs w:val="24"/>
        </w:rPr>
        <w:t>деятельностный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подход в  формировании у дошкольников основы безопасного поведения в быту, социуме, природе через проектную деятельность и разные формы организации детской деятельности.</w:t>
      </w:r>
    </w:p>
    <w:p w:rsidR="00491E70" w:rsidRDefault="000559D2">
      <w:pPr>
        <w:shd w:val="clear" w:color="auto" w:fill="FFFFFF"/>
        <w:tabs>
          <w:tab w:val="left" w:pos="2880"/>
        </w:tabs>
        <w:spacing w:line="10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>Для детей</w:t>
      </w:r>
      <w:r>
        <w:rPr>
          <w:rFonts w:ascii="Times New Roman" w:hAnsi="Times New Roman"/>
          <w:sz w:val="24"/>
          <w:szCs w:val="24"/>
        </w:rPr>
        <w:t xml:space="preserve">  с октября по декабрь реализованы проекты: в 1 корпусе во 2 мл группе «Азбука безопасности с </w:t>
      </w:r>
      <w:proofErr w:type="spellStart"/>
      <w:r>
        <w:rPr>
          <w:rFonts w:ascii="Times New Roman" w:hAnsi="Times New Roman"/>
          <w:sz w:val="24"/>
          <w:szCs w:val="24"/>
        </w:rPr>
        <w:t>Хрюшей</w:t>
      </w:r>
      <w:proofErr w:type="spellEnd"/>
      <w:r>
        <w:rPr>
          <w:rFonts w:ascii="Times New Roman" w:hAnsi="Times New Roman"/>
          <w:sz w:val="24"/>
          <w:szCs w:val="24"/>
        </w:rPr>
        <w:t xml:space="preserve">», в средней группе №1 «Спички детям-не игрушки!», в средней группе №2 «Один дома», в старшей группе №3 «Берегись бед, пока их нет», в старшей группе №5 «Безопасность в природе», в подготовительной группе №4 «Правила дорожные </w:t>
      </w:r>
      <w:r>
        <w:rPr>
          <w:rFonts w:ascii="Times New Roman" w:hAnsi="Times New Roman"/>
          <w:sz w:val="24"/>
          <w:szCs w:val="24"/>
        </w:rPr>
        <w:lastRenderedPageBreak/>
        <w:t>знать детям положено», во 2 корпусе</w:t>
      </w:r>
      <w:proofErr w:type="gramEnd"/>
      <w:r>
        <w:rPr>
          <w:rFonts w:ascii="Times New Roman" w:hAnsi="Times New Roman"/>
          <w:sz w:val="24"/>
          <w:szCs w:val="24"/>
        </w:rPr>
        <w:t>: в 1 мл группе№8 «Спички-невелички», во 2 младшей группе №9 «Основы безопасности», в средней группе №7 «Опасные предметы», в старше-подготовительной группе «По дороге безопасности», проект «Островок безопасности» реализован учителе</w:t>
      </w:r>
      <w:proofErr w:type="gramStart"/>
      <w:r>
        <w:rPr>
          <w:rFonts w:ascii="Times New Roman" w:hAnsi="Times New Roman"/>
          <w:sz w:val="24"/>
          <w:szCs w:val="24"/>
        </w:rPr>
        <w:t>м-</w:t>
      </w:r>
      <w:proofErr w:type="gramEnd"/>
      <w:r>
        <w:rPr>
          <w:rFonts w:ascii="Times New Roman" w:hAnsi="Times New Roman"/>
          <w:sz w:val="24"/>
          <w:szCs w:val="24"/>
        </w:rPr>
        <w:t xml:space="preserve"> логопедом Кошелевой Т.А.</w:t>
      </w:r>
    </w:p>
    <w:p w:rsidR="00491E70" w:rsidRDefault="000559D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 корпусе проведены досуговые мероприятия: в средней группе №2 «В страну «Безопасность», в подготовительной группе №4 «Путешествие в страну дорожных знаков».</w:t>
      </w:r>
    </w:p>
    <w:p w:rsidR="00491E70" w:rsidRDefault="000559D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Для педагогов</w:t>
      </w:r>
      <w:r>
        <w:rPr>
          <w:rFonts w:ascii="Times New Roman" w:hAnsi="Times New Roman"/>
          <w:sz w:val="24"/>
          <w:szCs w:val="24"/>
        </w:rPr>
        <w:t>:</w:t>
      </w:r>
    </w:p>
    <w:p w:rsidR="00491E70" w:rsidRDefault="000559D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-проведена консультация  на тему «Как знакомить детей дошкольного возраста с безопасностью собственной жизнедеятельности» (воспитатель </w:t>
      </w:r>
      <w:proofErr w:type="spellStart"/>
      <w:r>
        <w:rPr>
          <w:rFonts w:ascii="Times New Roman" w:hAnsi="Times New Roman"/>
          <w:sz w:val="24"/>
          <w:szCs w:val="24"/>
        </w:rPr>
        <w:t>Коннова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 М.),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консультация «Игры по пожарной безопасности для детей дошкольного возраста» (ст. воспитатель Филатова О. Д.), семинар-практикум «Развитие словаря и диалогической речи старших дошкольников посредством использования игровых ситуаций по ОБЖ» (учитель-логопед Кошелева Т. А.). </w:t>
      </w:r>
    </w:p>
    <w:p w:rsidR="00491E70" w:rsidRDefault="000559D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Проведены открытые занятия образовательной деятельности: в 1 корпусе  во 2 младшей группе - «Путешествие в страну опасных предметов», (воспитатель Андрющенко А. В.), в  средней группе №1- на тему:  «Огонь-друг, огонь-враг»,  (воспитатель  Литвинова Е. В.), в старшей группе №3- на тему: «Помощь дяде Федору» (воспитатели </w:t>
      </w:r>
      <w:proofErr w:type="spellStart"/>
      <w:r>
        <w:rPr>
          <w:rFonts w:ascii="Times New Roman" w:hAnsi="Times New Roman"/>
          <w:sz w:val="24"/>
          <w:szCs w:val="24"/>
        </w:rPr>
        <w:t>Шкурова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 В., Борисова Т. А.); во 2 корпусе – в 1 младшей группе  на тему: «Кошкин дом» (воспитатель </w:t>
      </w:r>
      <w:proofErr w:type="spellStart"/>
      <w:r>
        <w:rPr>
          <w:rFonts w:ascii="Times New Roman" w:hAnsi="Times New Roman"/>
          <w:sz w:val="24"/>
          <w:szCs w:val="24"/>
        </w:rPr>
        <w:t>Храпова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 В.), в средней группе №7 -на тему:  «Опасные предметы для </w:t>
      </w:r>
      <w:proofErr w:type="spellStart"/>
      <w:r>
        <w:rPr>
          <w:rFonts w:ascii="Times New Roman" w:hAnsi="Times New Roman"/>
          <w:sz w:val="24"/>
          <w:szCs w:val="24"/>
        </w:rPr>
        <w:t>Карлсона</w:t>
      </w:r>
      <w:proofErr w:type="spellEnd"/>
      <w:r>
        <w:rPr>
          <w:rFonts w:ascii="Times New Roman" w:hAnsi="Times New Roman"/>
          <w:sz w:val="24"/>
          <w:szCs w:val="24"/>
        </w:rPr>
        <w:t>» (воспитатель Казакова Г. С.)</w:t>
      </w:r>
    </w:p>
    <w:p w:rsidR="00491E70" w:rsidRDefault="000559D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Для родителей</w:t>
      </w:r>
      <w:r>
        <w:rPr>
          <w:rFonts w:ascii="Times New Roman" w:hAnsi="Times New Roman"/>
          <w:sz w:val="24"/>
          <w:szCs w:val="24"/>
        </w:rPr>
        <w:t>:</w:t>
      </w:r>
    </w:p>
    <w:p w:rsidR="00491E70" w:rsidRDefault="000559D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-проведены родительские собрания,  размещены  информационные листы на сайте учреждения и   в  родительских уголках групп  с рекомендациями по теме. </w:t>
      </w:r>
      <w:r>
        <w:rPr>
          <w:rFonts w:ascii="Times New Roman" w:hAnsi="Times New Roman"/>
          <w:sz w:val="24"/>
          <w:szCs w:val="24"/>
          <w:u w:val="single"/>
        </w:rPr>
        <w:t>Годовая задача реализована.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91E70" w:rsidRDefault="000559D2">
      <w:pPr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Однако социально-личностное развитие детей дошкольного возраста – задача многогранная сложная, требующая  целенаправленной работы в данном направлении. Одно из направлений ОО «Социально-коммуникативное развити</w:t>
      </w:r>
      <w:proofErr w:type="gramStart"/>
      <w:r>
        <w:rPr>
          <w:rFonts w:ascii="Times New Roman" w:hAnsi="Times New Roman"/>
          <w:sz w:val="24"/>
          <w:szCs w:val="24"/>
        </w:rPr>
        <w:t>е(</w:t>
      </w:r>
      <w:proofErr w:type="gramEnd"/>
      <w:r>
        <w:rPr>
          <w:rFonts w:ascii="Times New Roman" w:hAnsi="Times New Roman"/>
          <w:sz w:val="24"/>
          <w:szCs w:val="24"/>
        </w:rPr>
        <w:t xml:space="preserve"> согласно  гл 2,  П. П. 2. 6. </w:t>
      </w:r>
      <w:r>
        <w:rPr>
          <w:rFonts w:ascii="Times New Roman" w:hAnsi="Times New Roman"/>
          <w:bCs/>
          <w:sz w:val="24"/>
          <w:szCs w:val="24"/>
        </w:rPr>
        <w:t xml:space="preserve"> ФГОС ДО является …«</w:t>
      </w:r>
      <w:r>
        <w:rPr>
          <w:rFonts w:ascii="Times New Roman" w:hAnsi="Times New Roman"/>
          <w:sz w:val="24"/>
          <w:szCs w:val="24"/>
        </w:rPr>
        <w:t xml:space="preserve">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 и сверстниками; становление самостоятельности, целенаправленности и </w:t>
      </w:r>
      <w:proofErr w:type="spellStart"/>
      <w:r>
        <w:rPr>
          <w:rFonts w:ascii="Times New Roman" w:hAnsi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сверстниками. В  группах наблюдается проблема по взаимоотношению со сверстниками, поэтому  актуальной становится задача  – воспитание нравственности, привитие положительных коммуникативных навыков. В этом направлении следует обратить внимание на  воспитание  у детей чувства коллективизма, сотрудничества, взаимопомощи через организацию игр, создание игровых ситуаций  в режимных моментах, во время НОД в следующем учебном году</w:t>
      </w:r>
    </w:p>
    <w:p w:rsidR="00491E70" w:rsidRDefault="000559D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Здоровьесберегающая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среда</w:t>
      </w:r>
      <w:r>
        <w:rPr>
          <w:rFonts w:ascii="Times New Roman" w:hAnsi="Times New Roman"/>
          <w:sz w:val="24"/>
          <w:szCs w:val="24"/>
        </w:rPr>
        <w:t>-</w:t>
      </w:r>
    </w:p>
    <w:p w:rsidR="00491E70" w:rsidRDefault="000559D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2.1. Задача: </w:t>
      </w:r>
      <w:r>
        <w:rPr>
          <w:rFonts w:ascii="Times New Roman" w:hAnsi="Times New Roman"/>
          <w:i/>
          <w:sz w:val="24"/>
          <w:szCs w:val="24"/>
        </w:rPr>
        <w:t xml:space="preserve">Продолжать обеспечивать эмоциональный комфорт для психологического  и физического здоровья детей, через активное использование </w:t>
      </w:r>
      <w:proofErr w:type="spellStart"/>
      <w:r>
        <w:rPr>
          <w:rFonts w:ascii="Times New Roman" w:hAnsi="Times New Roman"/>
          <w:i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технологий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реализована</w:t>
      </w:r>
      <w:proofErr w:type="gramEnd"/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соответствии  с планом  профилактических мероприятий в течение учебного года  педагогами  всех возрастных групп  в   разных  формах  оздоровительных мероприятий,  соблюдения  режима  двигательной активности во время прогулок, самостоятельной игровой деятельности дошкольников.</w:t>
      </w:r>
    </w:p>
    <w:p w:rsidR="00491E70" w:rsidRDefault="000559D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В группах комбинированной направленности проводились   индивидуальные и подгрупповые занятия, беседы, игровые ситуации,  направленные на создание эмоционального комфорта, снятие напряжения. </w:t>
      </w:r>
    </w:p>
    <w:p w:rsidR="00491E70" w:rsidRDefault="000559D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Для педагогов</w:t>
      </w:r>
      <w:r>
        <w:rPr>
          <w:rFonts w:ascii="Times New Roman" w:hAnsi="Times New Roman"/>
          <w:sz w:val="24"/>
          <w:szCs w:val="24"/>
        </w:rPr>
        <w:t>:</w:t>
      </w:r>
    </w:p>
    <w:p w:rsidR="00491E70" w:rsidRDefault="000559D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октябре проведен тематический педсовет на тему: «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технологии и создание психологического комфорта в детском саду». Педагогам даны рекомендации по созданию психологического комфорта в детском саду. Педагогами - психологами проведены анализы рисуночного теста с детьми «Я в группе  детского сада». </w:t>
      </w:r>
    </w:p>
    <w:p w:rsidR="00491E70" w:rsidRDefault="000559D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Годовая задача реализована.</w:t>
      </w:r>
    </w:p>
    <w:p w:rsidR="00491E70" w:rsidRDefault="000559D2">
      <w:pPr>
        <w:spacing w:line="100" w:lineRule="atLeas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i/>
          <w:sz w:val="24"/>
          <w:szCs w:val="24"/>
        </w:rPr>
        <w:t xml:space="preserve">Продолжать реализацию организационно-педагогических аспектов  ФГОС </w:t>
      </w:r>
      <w:proofErr w:type="gramStart"/>
      <w:r>
        <w:rPr>
          <w:rFonts w:ascii="Times New Roman" w:hAnsi="Times New Roman"/>
          <w:i/>
          <w:sz w:val="24"/>
          <w:szCs w:val="24"/>
        </w:rPr>
        <w:t>ДО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</w:rPr>
        <w:t>для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детей с ОВЗ: разработать основные адаптированные программы ДОО для детей с разными видами нарушений: С ТНР, ЗПР, смешанного вида. </w:t>
      </w:r>
    </w:p>
    <w:p w:rsidR="00491E70" w:rsidRDefault="000559D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Коррекционная работа с детьми  ОВЗ в учебном году была организована педагогами по адаптированным образовательным программам в соответствии с заключениями ПМПК. Наблюдается положительная динамика во взаимодействии воспитателей и специалистов  в организации коррекционной работы с детьми с ОВЗ.</w:t>
      </w:r>
    </w:p>
    <w:p w:rsidR="00491E70" w:rsidRDefault="000559D2">
      <w:pPr>
        <w:spacing w:line="100" w:lineRule="atLeas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Годовая задача реализована.</w:t>
      </w:r>
    </w:p>
    <w:p w:rsidR="00491E70" w:rsidRDefault="000559D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следующий учебный год необходима разработка АОП для детей с диагнозом смешанного типа (ЗПР+ОНР).</w:t>
      </w:r>
    </w:p>
    <w:p w:rsidR="00491E70" w:rsidRDefault="000559D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распоряжения министерства образования и науки Самарской</w:t>
      </w:r>
      <w:r>
        <w:rPr>
          <w:rFonts w:ascii="Times New Roman" w:hAnsi="Times New Roman"/>
          <w:sz w:val="24"/>
          <w:szCs w:val="24"/>
        </w:rPr>
        <w:tab/>
        <w:t xml:space="preserve"> области от 16.02.2018 г. «О проведении мониторинга ГБУ ДПО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«Центр специального образования» на следующий учебный год необходимо запланировать задачи:</w:t>
      </w:r>
    </w:p>
    <w:p w:rsidR="00491E70" w:rsidRDefault="000559D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-по разработке  недостающей нормативно-правовой  документации (локальных актов) учреждения по направлению «Мониторинг коррекционной  работы  с детьми с ОВЗ»,  рабочей документации педагогов: воспитателей, специалистов:  музыкальных работников, инструкторов по физ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ультуре, воспитателей»;</w:t>
      </w:r>
    </w:p>
    <w:p w:rsidR="00491E70" w:rsidRDefault="000559D2">
      <w:pPr>
        <w:tabs>
          <w:tab w:val="left" w:pos="9781"/>
        </w:tabs>
        <w:spacing w:line="10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-внести изменения в АОП </w:t>
      </w:r>
      <w:proofErr w:type="gramStart"/>
      <w:r>
        <w:rPr>
          <w:rFonts w:ascii="Times New Roman" w:hAnsi="Times New Roman"/>
          <w:sz w:val="24"/>
          <w:szCs w:val="24"/>
        </w:rPr>
        <w:t xml:space="preserve">ДО   в соответствии с примерными адаптированными </w:t>
      </w:r>
      <w:r>
        <w:rPr>
          <w:rFonts w:ascii="Times New Roman" w:hAnsi="Times New Roman"/>
          <w:bCs/>
          <w:sz w:val="24"/>
          <w:szCs w:val="24"/>
        </w:rPr>
        <w:t>основными образовательными программами дошкольного образования детей</w:t>
      </w:r>
      <w:r>
        <w:rPr>
          <w:rFonts w:ascii="Times New Roman" w:hAnsi="Times New Roman"/>
          <w:i/>
          <w:sz w:val="24"/>
          <w:szCs w:val="24"/>
        </w:rPr>
        <w:t xml:space="preserve"> для детей с разными видами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нарушений, </w:t>
      </w:r>
      <w:proofErr w:type="spellStart"/>
      <w:r>
        <w:rPr>
          <w:rFonts w:ascii="Times New Roman" w:hAnsi="Times New Roman"/>
          <w:sz w:val="24"/>
          <w:szCs w:val="24"/>
        </w:rPr>
        <w:t>одобреными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  решением федерального учебно-методического объединения по общему образованию 7 декабря 2017 г. Протокол № 6/17).</w:t>
      </w:r>
      <w:r>
        <w:rPr>
          <w:rFonts w:ascii="Times New Roman" w:hAnsi="Times New Roman"/>
          <w:i/>
          <w:sz w:val="24"/>
          <w:szCs w:val="24"/>
        </w:rPr>
        <w:t xml:space="preserve">. </w:t>
      </w:r>
    </w:p>
    <w:p w:rsidR="00491E70" w:rsidRDefault="000559D2">
      <w:pPr>
        <w:spacing w:line="100" w:lineRule="atLeas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  <w:t xml:space="preserve">В соответствии </w:t>
      </w:r>
      <w:r>
        <w:rPr>
          <w:rFonts w:ascii="Times New Roman" w:hAnsi="Times New Roman"/>
          <w:sz w:val="24"/>
          <w:szCs w:val="24"/>
          <w:u w:val="single"/>
        </w:rPr>
        <w:t xml:space="preserve">с планом культурно-досуговых мероприятий ДОО </w:t>
      </w:r>
    </w:p>
    <w:p w:rsidR="00491E70" w:rsidRDefault="000559D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 и во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корпусе </w:t>
      </w:r>
      <w:proofErr w:type="gramStart"/>
      <w:r>
        <w:rPr>
          <w:rFonts w:ascii="Times New Roman" w:hAnsi="Times New Roman"/>
          <w:sz w:val="24"/>
          <w:szCs w:val="24"/>
        </w:rPr>
        <w:t>проведены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491E70" w:rsidRDefault="000559D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-выставка продуктов совместного детско-родительского творчества «Осенняя палитра»</w:t>
      </w:r>
    </w:p>
    <w:p w:rsidR="00491E70" w:rsidRDefault="000559D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-фестиваль семейных талантов</w:t>
      </w:r>
    </w:p>
    <w:p w:rsidR="00491E70" w:rsidRDefault="000559D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-новогодние утренники;</w:t>
      </w:r>
    </w:p>
    <w:p w:rsidR="00491E70" w:rsidRDefault="000559D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-День защитника Отечества;</w:t>
      </w:r>
    </w:p>
    <w:p w:rsidR="00491E70" w:rsidRDefault="000559D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-Праздник мам</w:t>
      </w:r>
    </w:p>
    <w:p w:rsidR="00491E70" w:rsidRDefault="000559D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-праздник «Пасха в гости к нам пришла»;</w:t>
      </w:r>
    </w:p>
    <w:p w:rsidR="00491E70" w:rsidRDefault="000559D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-праздник «9 мая -  День победы»;</w:t>
      </w:r>
    </w:p>
    <w:p w:rsidR="00491E70" w:rsidRDefault="000559D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-конкурс чтецов, на тему «Один дома и на дороге»;</w:t>
      </w:r>
    </w:p>
    <w:p w:rsidR="00491E70" w:rsidRDefault="000559D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-праздник «Здравствуй, лето!»</w:t>
      </w:r>
    </w:p>
    <w:p w:rsidR="00491E70" w:rsidRDefault="000559D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-выпускные утренники «До свиданья, детский сад!»;</w:t>
      </w:r>
    </w:p>
    <w:p w:rsidR="00491E70" w:rsidRDefault="000559D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-неделя театра;</w:t>
      </w:r>
    </w:p>
    <w:p w:rsidR="00491E70" w:rsidRDefault="000559D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-праздник «До свиданья, лето!»</w:t>
      </w:r>
    </w:p>
    <w:p w:rsidR="00491E70" w:rsidRDefault="000559D2">
      <w:pPr>
        <w:spacing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перспективным тематическим планом проводились выставки детского творчества, в соответствии с годовыми  планами муз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уководителей -</w:t>
      </w:r>
    </w:p>
    <w:p w:rsidR="00491E70" w:rsidRDefault="000559D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музыкальные развлечения; </w:t>
      </w:r>
    </w:p>
    <w:p w:rsidR="00491E70" w:rsidRDefault="000559D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ежемесячно состоялись показы театрализованной деятельности  кукольными театрами гг. Самары, Тольятти. </w:t>
      </w:r>
    </w:p>
    <w:p w:rsidR="00491E70" w:rsidRDefault="00491E70">
      <w:pPr>
        <w:spacing w:line="100" w:lineRule="atLeast"/>
        <w:jc w:val="both"/>
        <w:rPr>
          <w:rFonts w:ascii="Times New Roman" w:hAnsi="Times New Roman"/>
          <w:sz w:val="24"/>
          <w:szCs w:val="24"/>
          <w:u w:val="single"/>
        </w:rPr>
      </w:pPr>
    </w:p>
    <w:p w:rsidR="00491E70" w:rsidRDefault="00491E70">
      <w:pPr>
        <w:spacing w:line="100" w:lineRule="atLeast"/>
        <w:jc w:val="both"/>
        <w:rPr>
          <w:rFonts w:ascii="Times New Roman" w:hAnsi="Times New Roman"/>
          <w:sz w:val="24"/>
          <w:szCs w:val="24"/>
          <w:u w:val="single"/>
        </w:rPr>
      </w:pPr>
    </w:p>
    <w:p w:rsidR="00491E70" w:rsidRDefault="00491E70">
      <w:pPr>
        <w:spacing w:line="100" w:lineRule="atLeast"/>
        <w:rPr>
          <w:sz w:val="24"/>
          <w:szCs w:val="24"/>
        </w:rPr>
      </w:pPr>
    </w:p>
    <w:p w:rsidR="00491E70" w:rsidRDefault="000559D2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Мониторинг освоения основной общеобразовательной  программы дошкольного образования</w:t>
      </w:r>
    </w:p>
    <w:p w:rsidR="00491E70" w:rsidRDefault="000559D2">
      <w:pPr>
        <w:spacing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886FE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-201</w:t>
      </w:r>
      <w:r w:rsidR="00886FE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учебный год</w:t>
      </w:r>
    </w:p>
    <w:p w:rsidR="00491E70" w:rsidRDefault="00491E70">
      <w:pPr>
        <w:spacing w:line="100" w:lineRule="atLeas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949"/>
        <w:gridCol w:w="492"/>
        <w:gridCol w:w="474"/>
        <w:gridCol w:w="826"/>
        <w:gridCol w:w="709"/>
        <w:gridCol w:w="912"/>
        <w:gridCol w:w="779"/>
        <w:gridCol w:w="646"/>
        <w:gridCol w:w="564"/>
        <w:gridCol w:w="724"/>
        <w:gridCol w:w="600"/>
        <w:gridCol w:w="448"/>
        <w:gridCol w:w="448"/>
      </w:tblGrid>
      <w:tr w:rsidR="00491E70"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 Речевое развитие </w:t>
            </w:r>
          </w:p>
        </w:tc>
        <w:tc>
          <w:tcPr>
            <w:tcW w:w="23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 Познавательное  развитие</w:t>
            </w:r>
          </w:p>
        </w:tc>
        <w:tc>
          <w:tcPr>
            <w:tcW w:w="2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20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ОО Физическое развитие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 Художествен</w:t>
            </w: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но-эстетическое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</w:t>
            </w:r>
          </w:p>
        </w:tc>
        <w:tc>
          <w:tcPr>
            <w:tcW w:w="1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 </w:t>
            </w:r>
          </w:p>
        </w:tc>
      </w:tr>
      <w:tr w:rsidR="00491E70"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Н. Г. 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К. Г. 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Н. Г. 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К. Г. 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Н. Г. 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К. Г. 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Н. Г.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К. Г.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Н. Г.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К. Г.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Н. Г. 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К. Г. </w:t>
            </w:r>
          </w:p>
        </w:tc>
      </w:tr>
      <w:tr w:rsidR="00491E70"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886FE0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Средняя</w:t>
            </w:r>
            <w:r w:rsidR="00055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№6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tabs>
                <w:tab w:val="left" w:pos="840"/>
              </w:tabs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3, 4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1,8</w:t>
            </w:r>
          </w:p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36 %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2,9</w:t>
            </w:r>
          </w:p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58 %</w:t>
            </w:r>
          </w:p>
        </w:tc>
      </w:tr>
      <w:tr w:rsidR="00491E70"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 w:rsidP="00886FE0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886FE0">
              <w:rPr>
                <w:rFonts w:ascii="Times New Roman" w:hAnsi="Times New Roman"/>
                <w:sz w:val="24"/>
                <w:szCs w:val="24"/>
                <w:lang w:eastAsia="ru-RU"/>
              </w:rPr>
              <w:t>таршая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3,7</w:t>
            </w:r>
          </w:p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74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4,2</w:t>
            </w:r>
          </w:p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84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</w:tr>
      <w:tr w:rsidR="00491E70"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 w:rsidP="00886FE0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</w:t>
            </w:r>
            <w:r w:rsidR="00886FE0">
              <w:rPr>
                <w:rFonts w:ascii="Times New Roman" w:hAnsi="Times New Roman"/>
                <w:sz w:val="24"/>
                <w:szCs w:val="24"/>
                <w:lang w:eastAsia="ru-RU"/>
              </w:rPr>
              <w:t>таршая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№2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2,7</w:t>
            </w:r>
          </w:p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54 %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3,7</w:t>
            </w:r>
          </w:p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74 %</w:t>
            </w:r>
          </w:p>
        </w:tc>
      </w:tr>
      <w:tr w:rsidR="00491E70"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886FE0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Подготовительная</w:t>
            </w:r>
            <w:r w:rsidR="00055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№3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3,4</w:t>
            </w:r>
          </w:p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68 %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4,2</w:t>
            </w:r>
          </w:p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84 %</w:t>
            </w:r>
          </w:p>
        </w:tc>
      </w:tr>
      <w:tr w:rsidR="00491E70"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886FE0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Подготовительная</w:t>
            </w:r>
            <w:r w:rsidR="000559D2">
              <w:rPr>
                <w:rFonts w:ascii="Times New Roman" w:hAnsi="Times New Roman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3,3</w:t>
            </w:r>
          </w:p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66 %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4,0</w:t>
            </w:r>
          </w:p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80 %</w:t>
            </w:r>
          </w:p>
        </w:tc>
      </w:tr>
      <w:tr w:rsidR="00491E70"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886FE0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Вторая младшая</w:t>
            </w:r>
            <w:r w:rsidR="00055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№4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tabs>
                <w:tab w:val="left" w:pos="825"/>
              </w:tabs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3,1</w:t>
            </w:r>
          </w:p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62 %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3,8</w:t>
            </w:r>
          </w:p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76 %</w:t>
            </w:r>
          </w:p>
        </w:tc>
      </w:tr>
      <w:tr w:rsidR="00491E70"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886FE0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Средняя</w:t>
            </w:r>
            <w:r w:rsidR="00055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№9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2, 2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1,6</w:t>
            </w:r>
          </w:p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32 %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46 %</w:t>
            </w:r>
          </w:p>
        </w:tc>
      </w:tr>
      <w:tr w:rsidR="00491E70"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886FE0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Старшая</w:t>
            </w:r>
            <w:r w:rsidR="00055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№7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50 %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3,2</w:t>
            </w:r>
          </w:p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64 %</w:t>
            </w:r>
          </w:p>
        </w:tc>
      </w:tr>
      <w:tr w:rsidR="00491E70">
        <w:trPr>
          <w:trHeight w:val="605"/>
        </w:trPr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886FE0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Вторая младшая </w:t>
            </w:r>
            <w:r w:rsidR="000559D2">
              <w:rPr>
                <w:rFonts w:ascii="Times New Roman" w:hAnsi="Times New Roman"/>
                <w:sz w:val="24"/>
                <w:szCs w:val="24"/>
                <w:lang w:eastAsia="ru-RU"/>
              </w:rPr>
              <w:t>№10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3,0</w:t>
            </w:r>
          </w:p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60 %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4,0</w:t>
            </w:r>
          </w:p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80 %</w:t>
            </w:r>
          </w:p>
        </w:tc>
      </w:tr>
      <w:tr w:rsidR="00491E70"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 по образовательной области 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2,6</w:t>
            </w: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52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3,4</w:t>
            </w: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68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tabs>
                <w:tab w:val="left" w:pos="825"/>
              </w:tabs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2,9</w:t>
            </w:r>
          </w:p>
          <w:p w:rsidR="00491E70" w:rsidRDefault="000559D2">
            <w:pPr>
              <w:tabs>
                <w:tab w:val="left" w:pos="825"/>
              </w:tabs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58 %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3,7</w:t>
            </w: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74 %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2,9</w:t>
            </w:r>
          </w:p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58 %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3,7</w:t>
            </w: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74 %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3,1</w:t>
            </w:r>
          </w:p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62 %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3,9</w:t>
            </w: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78 %                  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2,8</w:t>
            </w: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56 %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3,7</w:t>
            </w: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74 %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2,9</w:t>
            </w:r>
          </w:p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58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3,7</w:t>
            </w:r>
          </w:p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74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</w:tr>
    </w:tbl>
    <w:p w:rsidR="00491E70" w:rsidRDefault="00491E70">
      <w:pPr>
        <w:spacing w:line="100" w:lineRule="atLeast"/>
        <w:rPr>
          <w:rFonts w:ascii="Times New Roman" w:hAnsi="Times New Roman"/>
          <w:sz w:val="24"/>
          <w:szCs w:val="24"/>
        </w:rPr>
        <w:sectPr w:rsidR="00491E70">
          <w:footerReference w:type="default" r:id="rId9"/>
          <w:pgSz w:w="11906" w:h="16838"/>
          <w:pgMar w:top="426" w:right="850" w:bottom="1912" w:left="1701" w:header="0" w:footer="1134" w:gutter="0"/>
          <w:cols w:space="720"/>
          <w:formProt w:val="0"/>
          <w:docGrid w:linePitch="360" w:charSpace="4096"/>
        </w:sectPr>
      </w:pPr>
    </w:p>
    <w:p w:rsidR="00491E70" w:rsidRDefault="000559D2">
      <w:pPr>
        <w:spacing w:line="100" w:lineRule="atLeas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Выводы:</w:t>
      </w:r>
    </w:p>
    <w:p w:rsidR="00491E70" w:rsidRDefault="000559D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Анализ овладения детьми необходимыми умениями и навыками по освоения программы показал положительные результаты по всем возрастным группам, за исключением 2 младшей группы №9. </w:t>
      </w:r>
      <w:proofErr w:type="gramStart"/>
      <w:r>
        <w:rPr>
          <w:rFonts w:ascii="Times New Roman" w:hAnsi="Times New Roman"/>
          <w:sz w:val="24"/>
          <w:szCs w:val="24"/>
        </w:rPr>
        <w:t xml:space="preserve">Наилучшие результаты были достигнуты по освоению образовательных областей «Познавательное развитие» (74%), «Социально-коммуникативное развитие» (74%), «Художественно-эстетическое развитие» -74 %. Более высокие результаты показали дети средней группы №1 (84%) (воспитатели  Литвинова Е. В., </w:t>
      </w:r>
      <w:proofErr w:type="spellStart"/>
      <w:r>
        <w:rPr>
          <w:rFonts w:ascii="Times New Roman" w:hAnsi="Times New Roman"/>
          <w:sz w:val="24"/>
          <w:szCs w:val="24"/>
        </w:rPr>
        <w:t>Коннова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 М.), старшей группы №3,(воспитатели:</w:t>
      </w:r>
      <w:proofErr w:type="gramEnd"/>
      <w:r>
        <w:rPr>
          <w:rFonts w:ascii="Times New Roman" w:hAnsi="Times New Roman"/>
          <w:sz w:val="24"/>
          <w:szCs w:val="24"/>
        </w:rPr>
        <w:t xml:space="preserve"> Борисова Т. А., </w:t>
      </w:r>
      <w:proofErr w:type="spellStart"/>
      <w:r>
        <w:rPr>
          <w:rFonts w:ascii="Times New Roman" w:hAnsi="Times New Roman"/>
          <w:sz w:val="24"/>
          <w:szCs w:val="24"/>
        </w:rPr>
        <w:t>Шкурова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 В.),старш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подготовительной к школе группы №10 (80%) (воспитатели </w:t>
      </w:r>
      <w:proofErr w:type="spellStart"/>
      <w:r>
        <w:rPr>
          <w:rFonts w:ascii="Times New Roman" w:hAnsi="Times New Roman"/>
          <w:sz w:val="24"/>
          <w:szCs w:val="24"/>
        </w:rPr>
        <w:t>Роганова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 В., Казакова Е. А.), старшей группы №5-80 % ,(воспитатели: </w:t>
      </w:r>
      <w:proofErr w:type="spellStart"/>
      <w:r>
        <w:rPr>
          <w:rFonts w:ascii="Times New Roman" w:hAnsi="Times New Roman"/>
          <w:sz w:val="24"/>
          <w:szCs w:val="24"/>
        </w:rPr>
        <w:t>Смолева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Л. А., Пономарева О. А).</w:t>
      </w:r>
    </w:p>
    <w:p w:rsidR="00491E70" w:rsidRDefault="000559D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Итоговый результат освоения образовательных областей на конец года составил 74%, что соответствует оптимальному уровню. Достижению такого результата способствовало: организация предметно-развивающей среды с учетом возрастных особенностей детей и  работа с детьми  по освоению образовательных областей; использование разнообразных форм работы с детьми: решение проблемных ситуаций, реализация проектов учителями-логопедами, использование игр и игровых упражнений; построение образовательной деятельности на основе индивидуальных особенностей каждого реб</w:t>
      </w:r>
      <w:r>
        <w:rPr>
          <w:rFonts w:ascii="Tahoma" w:hAnsi="Tahoma" w:cs="Tahoma"/>
          <w:sz w:val="24"/>
          <w:szCs w:val="24"/>
        </w:rPr>
        <w:t>ѐ</w:t>
      </w:r>
      <w:r>
        <w:rPr>
          <w:rFonts w:ascii="Times New Roman" w:hAnsi="Times New Roman"/>
          <w:sz w:val="24"/>
          <w:szCs w:val="24"/>
        </w:rPr>
        <w:t>нка</w:t>
      </w:r>
    </w:p>
    <w:p w:rsidR="00491E70" w:rsidRDefault="000559D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Однако, сравнительно низкий результат был достигнут по освоению образовательной области «Речевое развитие» (68%), -в </w:t>
      </w:r>
      <w:proofErr w:type="gramStart"/>
      <w:r>
        <w:rPr>
          <w:rFonts w:ascii="Times New Roman" w:hAnsi="Times New Roman"/>
          <w:sz w:val="24"/>
          <w:szCs w:val="24"/>
        </w:rPr>
        <w:t>общем</w:t>
      </w:r>
      <w:proofErr w:type="gramEnd"/>
      <w:r>
        <w:rPr>
          <w:rFonts w:ascii="Times New Roman" w:hAnsi="Times New Roman"/>
          <w:sz w:val="24"/>
          <w:szCs w:val="24"/>
        </w:rPr>
        <w:t xml:space="preserve"> по ДОУ. Показатели освоения ниже, чем в прошлом году на 2%.  Анализ работы по данной области, свидетельствует о том, что одна из причин  невысоких показателей – недостаточное оснащение речевых центров, недостаточный уровень речевой мотивации в младших группах. Поэтому в следующем учебном году работа коллектива будет направлена на продолжение работы с  детьми в направлении «Развитие связной речи» в процессе социализации дошкольников. Необходимо  «Продолжить  формирование у детей дошкольного возраста потребности и мотивации в овладении связной речью посредством организации системы работы в ознакомлении с миром профессий» с целью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формирования позитивных установок к различным видам труда».</w:t>
      </w:r>
    </w:p>
    <w:p w:rsidR="00491E70" w:rsidRDefault="000559D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Пути решения проблемы: </w:t>
      </w:r>
    </w:p>
    <w:p w:rsidR="00491E70" w:rsidRDefault="000559D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 следующем учебном году направить работу педагогического коллектива на поиск форм работы по развитию речевой активности дошкольников через ознакомление с миром профессий. </w:t>
      </w:r>
    </w:p>
    <w:p w:rsidR="00491E70" w:rsidRDefault="000559D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Пополнить предметно </w:t>
      </w:r>
      <w:proofErr w:type="gramStart"/>
      <w:r>
        <w:rPr>
          <w:rFonts w:ascii="Times New Roman" w:hAnsi="Times New Roman"/>
          <w:sz w:val="24"/>
          <w:szCs w:val="24"/>
        </w:rPr>
        <w:t>–п</w:t>
      </w:r>
      <w:proofErr w:type="gramEnd"/>
      <w:r>
        <w:rPr>
          <w:rFonts w:ascii="Times New Roman" w:hAnsi="Times New Roman"/>
          <w:sz w:val="24"/>
          <w:szCs w:val="24"/>
        </w:rPr>
        <w:t xml:space="preserve">ространственную среду изготовлением </w:t>
      </w:r>
      <w:proofErr w:type="spellStart"/>
      <w:r>
        <w:rPr>
          <w:rFonts w:ascii="Times New Roman" w:hAnsi="Times New Roman"/>
          <w:sz w:val="24"/>
          <w:szCs w:val="24"/>
        </w:rPr>
        <w:t>лэпбуков</w:t>
      </w:r>
      <w:proofErr w:type="spellEnd"/>
      <w:r>
        <w:rPr>
          <w:rFonts w:ascii="Times New Roman" w:hAnsi="Times New Roman"/>
          <w:sz w:val="24"/>
          <w:szCs w:val="24"/>
        </w:rPr>
        <w:t xml:space="preserve"> по теме «Мир профессий», разработать дидактические игры по данной теме. </w:t>
      </w:r>
    </w:p>
    <w:p w:rsidR="00491E70" w:rsidRDefault="000559D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Углубить работу по формированию у детей дошкольного возраста представлений о труде, людях труда, профессиях родителей посредством реализации долгосрочного проекта «Ребенок в мире профессий».</w:t>
      </w:r>
    </w:p>
    <w:p w:rsidR="00491E70" w:rsidRDefault="000559D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Всю работу организовать  в тесном контакте с семьями воспитанников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по участию в организации предметно-пространственной среды). </w:t>
      </w:r>
    </w:p>
    <w:p w:rsidR="00491E70" w:rsidRDefault="00491E70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491E70" w:rsidRDefault="000559D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Показатели освоения образовательной области «Художественно-эстетическое развитие» составили 74%, что соответствует оптимальному уровню. Воспитанники ДОУ неоднократно принимали участие в окружных и  дистанционных  Всероссийских конкурсах детского творчества, получили сертификаты  участников и дипломы. Однако, по  сравнению с прошлым учебным годом, произошло значительное снижение. Поэтому,  в следующем учебном году необходимо больше внимания уделить оценке продуктов детской деятельности, включить в </w:t>
      </w:r>
      <w:r>
        <w:rPr>
          <w:rFonts w:ascii="Times New Roman" w:hAnsi="Times New Roman"/>
          <w:sz w:val="24"/>
          <w:szCs w:val="24"/>
        </w:rPr>
        <w:lastRenderedPageBreak/>
        <w:t>оперативный контроль вопросы по образовательной области «Художественно-эстетическое развитие»</w:t>
      </w:r>
    </w:p>
    <w:p w:rsidR="00491E70" w:rsidRDefault="00491E70">
      <w:pPr>
        <w:spacing w:line="100" w:lineRule="atLeast"/>
        <w:jc w:val="both"/>
        <w:rPr>
          <w:rFonts w:ascii="Times New Roman" w:hAnsi="Times New Roman"/>
          <w:sz w:val="24"/>
          <w:szCs w:val="24"/>
          <w:u w:val="single"/>
        </w:rPr>
      </w:pPr>
    </w:p>
    <w:p w:rsidR="00491E70" w:rsidRDefault="000559D2">
      <w:pPr>
        <w:spacing w:line="100" w:lineRule="atLeas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Дополнительные  образовательные услуги.</w:t>
      </w:r>
    </w:p>
    <w:p w:rsidR="00491E70" w:rsidRDefault="00491E70">
      <w:pPr>
        <w:spacing w:line="100" w:lineRule="atLeast"/>
        <w:ind w:left="1080"/>
        <w:jc w:val="both"/>
        <w:rPr>
          <w:rFonts w:ascii="Times New Roman" w:hAnsi="Times New Roman"/>
          <w:i/>
          <w:sz w:val="24"/>
          <w:szCs w:val="24"/>
        </w:rPr>
      </w:pPr>
    </w:p>
    <w:p w:rsidR="00491E70" w:rsidRDefault="000559D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сентября по май  201</w:t>
      </w:r>
      <w:r w:rsidR="00886FE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детском саду функционировали  кружки дополнительного образования (бесплатно), действующие  в соответствии с  дополнительными общеобразовательными  программами, разработанными на основе программ Е. В. Колесниковой «Математические ступеньки» и «От звука к букве».</w:t>
      </w:r>
    </w:p>
    <w:tbl>
      <w:tblPr>
        <w:tblW w:w="0" w:type="auto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696"/>
        <w:gridCol w:w="3975"/>
        <w:gridCol w:w="2353"/>
      </w:tblGrid>
      <w:tr w:rsidR="00491E70"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</w:tr>
      <w:tr w:rsidR="00491E70"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91E70" w:rsidRDefault="00886FE0" w:rsidP="00886FE0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  <w:r w:rsidR="000559D2">
              <w:rPr>
                <w:rFonts w:ascii="Times New Roman" w:hAnsi="Times New Roman"/>
                <w:sz w:val="24"/>
                <w:szCs w:val="24"/>
              </w:rPr>
              <w:t xml:space="preserve"> №3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АБВГДЕЙка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91E70"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91E70" w:rsidRDefault="00886FE0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Подготовительная группа </w:t>
            </w:r>
            <w:r w:rsidR="000559D2"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«Первые ступеньки к грамоте»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91E70"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группа №6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«Грамотейка»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91E70"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Старше-подготовительная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гр.№6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91E70" w:rsidRDefault="00491E70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0559D2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«Веселая грамота»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91E70"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Старше-подготовительная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  <w:p w:rsidR="00491E70" w:rsidRDefault="00491E70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Читалочка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491E70" w:rsidRDefault="00491E70">
      <w:pPr>
        <w:spacing w:line="100" w:lineRule="atLeast"/>
        <w:rPr>
          <w:rFonts w:ascii="Times New Roman" w:hAnsi="Times New Roman"/>
          <w:b/>
          <w:sz w:val="24"/>
          <w:szCs w:val="24"/>
        </w:rPr>
      </w:pPr>
    </w:p>
    <w:p w:rsidR="00491E70" w:rsidRDefault="000559D2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Мониторинг освоения дополнительных  общеобразовательных   программ  дошкольного образования </w:t>
      </w:r>
    </w:p>
    <w:p w:rsidR="00491E70" w:rsidRDefault="000559D2">
      <w:pPr>
        <w:spacing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886FE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-201</w:t>
      </w:r>
      <w:r w:rsidR="00886FE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учебный год</w:t>
      </w:r>
    </w:p>
    <w:p w:rsidR="00491E70" w:rsidRDefault="00491E70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4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104"/>
        <w:gridCol w:w="1002"/>
        <w:gridCol w:w="999"/>
        <w:gridCol w:w="1162"/>
        <w:gridCol w:w="1310"/>
        <w:gridCol w:w="742"/>
        <w:gridCol w:w="708"/>
        <w:gridCol w:w="1337"/>
        <w:gridCol w:w="1202"/>
      </w:tblGrid>
      <w:tr w:rsidR="00491E70" w:rsidTr="00886FE0">
        <w:tc>
          <w:tcPr>
            <w:tcW w:w="21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Группа  </w:t>
            </w:r>
          </w:p>
        </w:tc>
        <w:tc>
          <w:tcPr>
            <w:tcW w:w="44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Е. В. Колесниковой «Математические ступеньки», «От звука к букве».</w:t>
            </w:r>
          </w:p>
          <w:p w:rsidR="00491E70" w:rsidRDefault="000559D2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9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Е. В. Колесниковой «От звука к букве».</w:t>
            </w:r>
          </w:p>
          <w:p w:rsidR="00491E70" w:rsidRDefault="000559D2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«Речевое развитие»</w:t>
            </w:r>
          </w:p>
        </w:tc>
      </w:tr>
      <w:tr w:rsidR="00491E70" w:rsidTr="00886FE0"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24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 г.</w:t>
            </w:r>
          </w:p>
        </w:tc>
        <w:tc>
          <w:tcPr>
            <w:tcW w:w="1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 г.</w:t>
            </w:r>
          </w:p>
        </w:tc>
        <w:tc>
          <w:tcPr>
            <w:tcW w:w="2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 г.</w:t>
            </w:r>
          </w:p>
        </w:tc>
      </w:tr>
      <w:tr w:rsidR="00491E70" w:rsidTr="00886FE0"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886FE0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Подготовительная</w:t>
            </w:r>
            <w:r w:rsidR="00055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№3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3,4 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85 %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50 %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67 %</w:t>
            </w:r>
          </w:p>
        </w:tc>
      </w:tr>
      <w:tr w:rsidR="00491E70" w:rsidTr="00886FE0"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886FE0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Подготовительная</w:t>
            </w:r>
            <w:r w:rsidR="00055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№5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75 %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87 %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52 %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75 %</w:t>
            </w:r>
          </w:p>
        </w:tc>
      </w:tr>
      <w:tr w:rsidR="00491E70" w:rsidTr="00886FE0"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886FE0" w:rsidP="00886FE0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Старшая №7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72 %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87 %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72 %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1E70" w:rsidTr="00886FE0"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 по ДОУ 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72 %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90  %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60 %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75 %</w:t>
            </w:r>
          </w:p>
        </w:tc>
      </w:tr>
    </w:tbl>
    <w:p w:rsidR="00491E70" w:rsidRDefault="000559D2">
      <w:pPr>
        <w:spacing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Выводы:</w:t>
      </w:r>
    </w:p>
    <w:p w:rsidR="00491E70" w:rsidRDefault="000559D2">
      <w:pPr>
        <w:spacing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Уровень освоения дополнительных образовательных программ на начало года, составленных  по программе </w:t>
      </w:r>
      <w:r>
        <w:rPr>
          <w:rFonts w:ascii="Times New Roman" w:hAnsi="Times New Roman"/>
          <w:sz w:val="24"/>
          <w:szCs w:val="24"/>
          <w:lang w:eastAsia="ru-RU"/>
        </w:rPr>
        <w:t xml:space="preserve">Е. В. Колесниковой «Математические ступеньки» ОО «Познавательное развитие»- </w:t>
      </w:r>
      <w:r>
        <w:rPr>
          <w:rFonts w:ascii="Times New Roman" w:hAnsi="Times New Roman"/>
          <w:sz w:val="24"/>
          <w:szCs w:val="24"/>
        </w:rPr>
        <w:t xml:space="preserve">72 % -допустимый, хорошие результаты в старшей группе №3, наиболее низкий показатель на начало года в </w:t>
      </w:r>
      <w:proofErr w:type="gramStart"/>
      <w:r>
        <w:rPr>
          <w:rFonts w:ascii="Times New Roman" w:hAnsi="Times New Roman"/>
          <w:sz w:val="24"/>
          <w:szCs w:val="24"/>
        </w:rPr>
        <w:t>старше-подготовительной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группе №10- 60 % , (ниже среднего), На конец года  во всех группах  результаты высокие. </w:t>
      </w:r>
    </w:p>
    <w:p w:rsidR="00491E70" w:rsidRDefault="000559D2">
      <w:pPr>
        <w:spacing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Уровень освоения дополнительных образовательных программ на начало года по программе </w:t>
      </w:r>
      <w:r>
        <w:rPr>
          <w:rFonts w:ascii="Times New Roman" w:hAnsi="Times New Roman"/>
          <w:sz w:val="24"/>
          <w:szCs w:val="24"/>
          <w:lang w:eastAsia="ru-RU"/>
        </w:rPr>
        <w:t xml:space="preserve">«От звука к букве» ОО «Речевое развитие» на начало года в целом по ДОУ  - нижняя граница среднего уровня, за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искл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подготовительной группы №4 – 72 %, на конец учебного года –оптимальный допустимый уровень -75 %. Показатель значительно ниже по сравнению с освоением дополнительных  программ по познавательному развитию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дна из причин – часть   детей группы с речевыми нарушениями, которые испытывают трудности  при выполнении письменных заданий в рабочих тетрадях. В целом, дополнительные программы за 201</w:t>
      </w:r>
      <w:r w:rsidR="00886FE0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-201</w:t>
      </w:r>
      <w:r w:rsidR="00886FE0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 учебный год детьми освоены. На следующий учебный год планируется продолжать работу  в данном направлении по освоению дополнительных образовательных программ в процессе кружковой работы.  </w:t>
      </w:r>
    </w:p>
    <w:p w:rsidR="00491E70" w:rsidRDefault="000559D2">
      <w:pPr>
        <w:spacing w:line="100" w:lineRule="atLeast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III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. Работа с одаренными детьми </w:t>
      </w:r>
    </w:p>
    <w:p w:rsidR="00491E70" w:rsidRDefault="000559D2">
      <w:pPr>
        <w:spacing w:line="100" w:lineRule="atLeast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3.1. Продолжать создавать условия для участия детей в творческих мероприятиях различного уровня</w:t>
      </w:r>
    </w:p>
    <w:p w:rsidR="00491E70" w:rsidRDefault="000559D2">
      <w:pPr>
        <w:spacing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учебного года создавались условия  для развития творческого потенциала дошкольников  посредством участия в интеллектуальных  и творческих конкурсах, фестивалях различного уровня и совершенствования педагогического мастерства.</w:t>
      </w:r>
    </w:p>
    <w:p w:rsidR="00491E70" w:rsidRDefault="000559D2">
      <w:pPr>
        <w:spacing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Воспитанники и педагоги СП Д/С «Гнездышко»  приняли  участие в следующих мероприятиях: </w:t>
      </w:r>
    </w:p>
    <w:p w:rsidR="00491E70" w:rsidRDefault="00491E70">
      <w:pPr>
        <w:spacing w:line="100" w:lineRule="atLeast"/>
        <w:rPr>
          <w:sz w:val="24"/>
          <w:szCs w:val="24"/>
        </w:rPr>
      </w:pPr>
    </w:p>
    <w:p w:rsidR="00491E70" w:rsidRDefault="00491E70">
      <w:pPr>
        <w:spacing w:line="100" w:lineRule="atLeast"/>
        <w:rPr>
          <w:rFonts w:ascii="Times New Roman" w:hAnsi="Times New Roman"/>
          <w:sz w:val="24"/>
          <w:szCs w:val="24"/>
        </w:rPr>
      </w:pPr>
    </w:p>
    <w:p w:rsidR="00491E70" w:rsidRDefault="000559D2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Достижения воспитанников  СП д/с «Гнездышко»</w:t>
      </w:r>
    </w:p>
    <w:p w:rsidR="00491E70" w:rsidRDefault="000559D2">
      <w:pPr>
        <w:spacing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</w:t>
      </w:r>
      <w:r w:rsidR="00886FE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-201</w:t>
      </w:r>
      <w:r w:rsidR="00886FE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учебный год</w:t>
      </w:r>
    </w:p>
    <w:p w:rsidR="00491E70" w:rsidRDefault="00491E70">
      <w:pPr>
        <w:spacing w:line="100" w:lineRule="atLeas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117"/>
        <w:gridCol w:w="1810"/>
        <w:gridCol w:w="2442"/>
        <w:gridCol w:w="1942"/>
        <w:gridCol w:w="1312"/>
        <w:gridCol w:w="1587"/>
      </w:tblGrid>
      <w:tr w:rsidR="00491E70">
        <w:trPr>
          <w:trHeight w:val="1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конкурса (окружной, городской, районный, областной, всероссийский и т.д.)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конкурса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Участники:</w:t>
            </w: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(место, диплом, грамота, сертификат и т.д.)</w:t>
            </w:r>
          </w:p>
        </w:tc>
      </w:tr>
      <w:tr w:rsidR="00491E70">
        <w:trPr>
          <w:trHeight w:val="1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Всемирная акция «Очистим планету от мусора»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 группы «Солнечные зайчики»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Благодарность </w:t>
            </w:r>
          </w:p>
        </w:tc>
      </w:tr>
      <w:tr w:rsidR="00491E70">
        <w:trPr>
          <w:trHeight w:val="1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Окружной этап областного конкурса детского творчества, посвященного дню воспитателя и всех дошкольных работников"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группа №6,</w:t>
            </w: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Сараева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Суховетченко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</w:t>
            </w:r>
          </w:p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Старшая группа №3,Москвитина М, Зинин Я,  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491E70">
        <w:trPr>
          <w:trHeight w:val="1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491E70">
            <w:pPr>
              <w:shd w:val="clear" w:color="auto" w:fill="FFFFFF"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окружной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Окружной   этап Международного конкурса </w:t>
            </w:r>
          </w:p>
          <w:p w:rsidR="00491E70" w:rsidRDefault="000559D2">
            <w:pPr>
              <w:shd w:val="clear" w:color="auto" w:fill="FFFFFF"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детского изобразительного творчества «Красота Божьего мира»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старших, средней и подготовительной групп, </w:t>
            </w:r>
          </w:p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491E70">
        <w:trPr>
          <w:trHeight w:val="1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окружной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детского творчества «Народы Самарской губернии»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«Солнечные зайчики» (5 детей ребенка),</w:t>
            </w: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В., Степанова  М. Ю.,  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 Смолина С.Д.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491E70">
        <w:trPr>
          <w:trHeight w:val="1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Мероприятие, посвященное дню народного единства </w:t>
            </w: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 единстве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народов-единство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«Солнечные зайчики»(8 детей),</w:t>
            </w: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В., Степанова М. Ю.</w:t>
            </w:r>
          </w:p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Благодарность </w:t>
            </w: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участие</w:t>
            </w:r>
          </w:p>
        </w:tc>
      </w:tr>
      <w:tr w:rsidR="00491E70">
        <w:trPr>
          <w:trHeight w:val="1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конкурс декоративно-прикладного творчества "Рождественская елочка-2017"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 №2 , Андриянова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Борисова В. . </w:t>
            </w:r>
          </w:p>
          <w:p w:rsidR="00491E70" w:rsidRDefault="00491E7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 группа №1, Анисимов Е.  </w:t>
            </w:r>
          </w:p>
          <w:p w:rsidR="00491E70" w:rsidRDefault="00491E7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подготовительная группа №4- Носенко П.</w:t>
            </w:r>
          </w:p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средняя группа №7-Синошко А.</w:t>
            </w:r>
          </w:p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старше-подготовительная группа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финогентова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491E70" w:rsidRDefault="00491E7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491E7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491E7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1E70" w:rsidRDefault="00491E7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Сертификат  участника</w:t>
            </w:r>
          </w:p>
        </w:tc>
      </w:tr>
      <w:tr w:rsidR="00491E70">
        <w:trPr>
          <w:trHeight w:val="1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городской театральный фестиваль "Волшебный занавес"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«Солнечные зайчики»(8 детей),</w:t>
            </w: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В., Смолина С. Д.</w:t>
            </w:r>
          </w:p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491E70">
        <w:trPr>
          <w:trHeight w:val="1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.Городской детский фестиваль "Мы дети твои, Кинель"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«Солнечные зайчики»(8 детей),</w:t>
            </w: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В., Казакова Е. 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музруководитель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Смолина С. Д.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 участника</w:t>
            </w:r>
          </w:p>
        </w:tc>
      </w:tr>
      <w:tr w:rsidR="00491E70">
        <w:trPr>
          <w:trHeight w:val="1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Межмуниципальный фестиваль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онкурс "Юность. Красота. Здоровье"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 №5</w:t>
            </w:r>
          </w:p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Подготовительная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№4, Андрющенко Т.</w:t>
            </w:r>
          </w:p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 группа №7, Кирюхина Д. </w:t>
            </w:r>
          </w:p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Старше-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подготовительная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№10,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Хритинг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М., Дубинин И.  </w:t>
            </w:r>
          </w:p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 группа №1, Анисимов Е. 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</w:t>
            </w:r>
          </w:p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Диплом участника</w:t>
            </w:r>
          </w:p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  <w:p w:rsidR="00491E70" w:rsidRDefault="00491E7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491E7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Диплом участника</w:t>
            </w:r>
          </w:p>
          <w:p w:rsidR="00491E70" w:rsidRDefault="00491E7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491E7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491E7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491E70">
        <w:trPr>
          <w:trHeight w:val="1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XXIX Межмуниципальный фестиваль народного самодеятельного творчества  "Играй, гармонь! Звени частушка!"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 №1, Анисимов Е.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E70">
        <w:trPr>
          <w:trHeight w:val="1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XXIII межмуниципальный фестиваль хореографического творчества "Мир танца"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«Солнечные зайчики»(8 детей),</w:t>
            </w:r>
          </w:p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Кол.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 </w:t>
            </w:r>
          </w:p>
        </w:tc>
      </w:tr>
      <w:tr w:rsidR="00491E70">
        <w:trPr>
          <w:trHeight w:val="1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 Межмуниципальный конкурс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естиваль художественного творчества "Волшебная радуга"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 младшая группа №6 ,</w:t>
            </w: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Астанин Леонид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 участника</w:t>
            </w:r>
          </w:p>
          <w:p w:rsidR="00491E70" w:rsidRDefault="00491E7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491E7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491E7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E70">
        <w:trPr>
          <w:trHeight w:val="1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tabs>
                <w:tab w:val="left" w:pos="480"/>
                <w:tab w:val="center" w:pos="1098"/>
              </w:tabs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окружной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Окружной этап регионального  творческого конкурса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Земля-наш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дом: экология в рисунках детей»</w:t>
            </w:r>
          </w:p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группа№3 –Зинин Ярослав,</w:t>
            </w:r>
          </w:p>
          <w:p w:rsidR="00491E70" w:rsidRDefault="00491E7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средняя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№2 –Борисова Виктория</w:t>
            </w:r>
          </w:p>
          <w:p w:rsidR="00491E70" w:rsidRDefault="00491E7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  <w:p w:rsidR="00491E70" w:rsidRDefault="00491E7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группа -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91E70" w:rsidRDefault="00491E7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491E7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491E70" w:rsidRDefault="00491E7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491E7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1E70" w:rsidRDefault="00491E7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 участника</w:t>
            </w:r>
          </w:p>
          <w:p w:rsidR="00491E70" w:rsidRDefault="00491E7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491E7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491E70" w:rsidRDefault="00491E7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  <w:p w:rsidR="00491E70" w:rsidRDefault="00491E7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491E70" w:rsidRDefault="00491E7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E70">
        <w:trPr>
          <w:trHeight w:val="1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tabs>
                <w:tab w:val="left" w:pos="480"/>
                <w:tab w:val="center" w:pos="1098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окружной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Окружной открытый конкурс исследовательских работ и творческих проектов «Я – исследователь – 2017»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 старше-подготовительной группы  №10- Павлова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Чепурнов А. </w:t>
            </w:r>
          </w:p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В.</w:t>
            </w:r>
          </w:p>
          <w:p w:rsidR="00491E70" w:rsidRDefault="00491E7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Мордовина Арина, Апалькова Анастасия</w:t>
            </w:r>
          </w:p>
          <w:p w:rsidR="00491E70" w:rsidRDefault="00491E7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91E70" w:rsidRDefault="00491E7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491E7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491E7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491E7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Дипломы лауреатов </w:t>
            </w: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491E7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</w:p>
        </w:tc>
      </w:tr>
      <w:tr w:rsidR="00491E70">
        <w:trPr>
          <w:trHeight w:val="1412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окружной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Окружной конкурс творческих работ «Пеликан»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Воспитанники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старше-подготовительной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группы  №10-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Синошко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 воспитатель: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 участника</w:t>
            </w:r>
          </w:p>
        </w:tc>
      </w:tr>
      <w:tr w:rsidR="00491E70">
        <w:trPr>
          <w:trHeight w:val="1285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Окружной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Окружной этап регионального творческого конкурса "Экология. Творчество. Дети"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группа№3 Москвитина Ангелина,</w:t>
            </w:r>
          </w:p>
          <w:p w:rsidR="00491E70" w:rsidRDefault="00491E7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средняя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№2 –Борисова Виктория</w:t>
            </w:r>
          </w:p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№2 –Рустамов Лев</w:t>
            </w:r>
          </w:p>
          <w:p w:rsidR="00491E70" w:rsidRDefault="00491E7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№2,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Андреянова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Ангелина</w:t>
            </w:r>
          </w:p>
          <w:p w:rsidR="00491E70" w:rsidRDefault="00491E7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младшая группа №6, </w:t>
            </w:r>
          </w:p>
          <w:p w:rsidR="00491E70" w:rsidRDefault="00491E7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ая группа№4 – Петров Андрей,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Володенков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Данил </w:t>
            </w:r>
          </w:p>
          <w:p w:rsidR="00491E70" w:rsidRDefault="00491E7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старшая группа №3,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Тюрькова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Алена</w:t>
            </w:r>
          </w:p>
          <w:p w:rsidR="00491E70" w:rsidRDefault="00491E7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 группа №7</w:t>
            </w:r>
          </w:p>
          <w:p w:rsidR="00491E70" w:rsidRDefault="00491E7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старше-подготовительная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№10</w:t>
            </w:r>
          </w:p>
          <w:p w:rsidR="00491E70" w:rsidRDefault="00491E7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младшая группа №8,№9,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Тухбатшина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Андреянова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491E70" w:rsidRDefault="00491E7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491E7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1E70" w:rsidRDefault="00491E7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91E70" w:rsidRDefault="00491E7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491E7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Кол.</w:t>
            </w:r>
          </w:p>
          <w:p w:rsidR="00491E70" w:rsidRDefault="00491E7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91E70" w:rsidRDefault="00491E7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491E7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491E7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1E70" w:rsidRDefault="00491E7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491E7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491E7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Кол.</w:t>
            </w:r>
          </w:p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</w:p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Сертификат  участника</w:t>
            </w:r>
          </w:p>
          <w:p w:rsidR="00491E70" w:rsidRDefault="00491E7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491E70" w:rsidRDefault="00491E7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 </w:t>
            </w: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 участника</w:t>
            </w: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 участника</w:t>
            </w:r>
          </w:p>
          <w:p w:rsidR="00491E70" w:rsidRDefault="00491E7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 участника</w:t>
            </w:r>
          </w:p>
          <w:p w:rsidR="00491E70" w:rsidRDefault="00491E7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участника</w:t>
            </w:r>
          </w:p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 участника</w:t>
            </w:r>
          </w:p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 участника</w:t>
            </w:r>
          </w:p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 участника</w:t>
            </w:r>
          </w:p>
        </w:tc>
      </w:tr>
      <w:tr w:rsidR="00491E70">
        <w:trPr>
          <w:trHeight w:val="1285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 творческий  конкурс "Экология. Творчество. Дети"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№2 –Рустамов Лев</w:t>
            </w:r>
          </w:p>
          <w:p w:rsidR="00491E70" w:rsidRDefault="00491E7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№2 –Борисова Виктория</w:t>
            </w:r>
          </w:p>
          <w:p w:rsidR="00491E70" w:rsidRDefault="00491E7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1E70" w:rsidRDefault="00491E7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491E7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</w:tc>
      </w:tr>
      <w:tr w:rsidR="00491E70">
        <w:trPr>
          <w:trHeight w:val="1285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Окружной 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Окружной конкурс детского творчества "Полицейский Дядя Степа"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Старше-подготовительная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группа №10 </w:t>
            </w:r>
          </w:p>
          <w:p w:rsidR="00491E70" w:rsidRDefault="00491E7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младшая группа №8</w:t>
            </w:r>
          </w:p>
          <w:p w:rsidR="00491E70" w:rsidRDefault="00491E7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младшая группа №9</w:t>
            </w:r>
          </w:p>
          <w:p w:rsidR="00491E70" w:rsidRDefault="00491E7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Старше-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подготовительная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группа №10 </w:t>
            </w:r>
          </w:p>
          <w:p w:rsidR="00491E70" w:rsidRDefault="00491E7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491E70" w:rsidRDefault="00491E7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491E7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0559D2">
            <w:pPr>
              <w:tabs>
                <w:tab w:val="left" w:pos="1140"/>
              </w:tabs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1E70" w:rsidRDefault="00491E7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место  </w:t>
            </w:r>
          </w:p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место  </w:t>
            </w:r>
          </w:p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участник</w:t>
            </w:r>
          </w:p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E70">
        <w:trPr>
          <w:trHeight w:val="1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Всероссийский </w:t>
            </w:r>
          </w:p>
          <w:p w:rsidR="00491E70" w:rsidRDefault="00491E70">
            <w:pPr>
              <w:tabs>
                <w:tab w:val="left" w:pos="480"/>
                <w:tab w:val="center" w:pos="1098"/>
              </w:tabs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Всероссийский </w:t>
            </w:r>
          </w:p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по естествознанию «Человек и природа», номинация «Мир сказок»</w:t>
            </w:r>
          </w:p>
          <w:p w:rsidR="00491E70" w:rsidRDefault="00491E7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0559D2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Всероссийский </w:t>
            </w:r>
          </w:p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по естествознанию «Человек и природа», номинация «Мир леса»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 старших групп №3,5,10, и подготовительной группы №4</w:t>
            </w:r>
          </w:p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491E7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 старших групп №3,5,10, и подготовительной группы №4</w:t>
            </w:r>
          </w:p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491E7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Дипломы за 1,2,3 места,</w:t>
            </w: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  участника</w:t>
            </w:r>
          </w:p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Дипломы за 1,2,3 места, Сертификаты  участника</w:t>
            </w:r>
          </w:p>
          <w:p w:rsidR="00491E70" w:rsidRDefault="00491E7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E70">
        <w:trPr>
          <w:trHeight w:val="1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Всероссийский </w:t>
            </w:r>
          </w:p>
          <w:p w:rsidR="00491E70" w:rsidRDefault="00491E70">
            <w:pPr>
              <w:tabs>
                <w:tab w:val="left" w:pos="480"/>
                <w:tab w:val="center" w:pos="1098"/>
              </w:tabs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для педагогов</w:t>
            </w: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«Осенний марафон»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 средней группы №2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 за 1 место</w:t>
            </w:r>
          </w:p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E70">
        <w:trPr>
          <w:trHeight w:val="1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Всероссийский </w:t>
            </w:r>
          </w:p>
          <w:p w:rsidR="00491E70" w:rsidRDefault="00491E7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творческий конкурс, посвященный году экологии в РФ  «Сохраним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природу-сохраним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жизнь»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подготовительной группы №4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Одиноков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Глеб</w:t>
            </w:r>
          </w:p>
          <w:p w:rsidR="00491E70" w:rsidRDefault="000559D2">
            <w:pPr>
              <w:spacing w:line="10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Нуждин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Дипломы  за 1 место</w:t>
            </w:r>
          </w:p>
        </w:tc>
      </w:tr>
      <w:tr w:rsidR="00491E70">
        <w:trPr>
          <w:trHeight w:val="1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Всероссийский </w:t>
            </w:r>
          </w:p>
          <w:p w:rsidR="00491E70" w:rsidRDefault="00491E70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для детей с ОВЗ «Мир на ладони»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Воспитанники комбинированной группы №3 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Дипломы  за 1 место</w:t>
            </w:r>
          </w:p>
        </w:tc>
      </w:tr>
      <w:tr w:rsidR="00491E70">
        <w:trPr>
          <w:trHeight w:val="1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Всероссийский </w:t>
            </w:r>
          </w:p>
          <w:p w:rsidR="00491E70" w:rsidRDefault="00491E70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олимпиада по ОБЖ «Безопасное детство»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 группа №5 Шведов Данил</w:t>
            </w:r>
          </w:p>
          <w:p w:rsidR="00491E70" w:rsidRDefault="00491E7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Старшая  группа №5 Решетов Егор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 за 1 место</w:t>
            </w:r>
          </w:p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 за 1 место</w:t>
            </w:r>
          </w:p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E70">
        <w:trPr>
          <w:trHeight w:val="1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Всероссийский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 "Моя мама"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оминация "Декоративно-прикладное творчество"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Воспитанники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старшей группы №3: Уткин Денис, Мухортова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Ангелина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уждин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Роман, Москвитина Марина,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Тюрькова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Курепина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дипломанты</w:t>
            </w:r>
          </w:p>
        </w:tc>
      </w:tr>
      <w:tr w:rsidR="00491E70">
        <w:trPr>
          <w:trHeight w:val="1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"Широкая Масленица"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оминация "Декоративно-прикладное творчество"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Тюрькова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Алена, старшая группа №3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491E70">
        <w:trPr>
          <w:trHeight w:val="1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"День защитника Отечества"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оминация "Техническое творчество"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 Артем, старшая группа №3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491E70">
        <w:trPr>
          <w:trHeight w:val="1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"Животный мир"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оминация "Техническое творчество"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Щербаков Никита,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Яшнева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Анастасия, старшая группа №3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Дипломы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491E70">
        <w:trPr>
          <w:trHeight w:val="1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"Пасха"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оминация "Лепка"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Артем, средняя группа №1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</w:tc>
      </w:tr>
      <w:tr w:rsidR="00491E70">
        <w:trPr>
          <w:trHeight w:val="1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детского творчества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птиц "Птичий базар"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Софья, 2 младшая группа 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</w:tc>
      </w:tr>
      <w:tr w:rsidR="00491E70">
        <w:trPr>
          <w:trHeight w:val="1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творческий конкурс  «Идет волшебница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има…»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 №5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группа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</w:tc>
      </w:tr>
      <w:tr w:rsidR="00491E70">
        <w:trPr>
          <w:trHeight w:val="1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 «Мой друг снеговик»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 №5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группа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</w:tc>
      </w:tr>
      <w:tr w:rsidR="00491E70">
        <w:trPr>
          <w:trHeight w:val="1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посвященный году экологии  «Поможем птицам-воробьям-синицам»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Старшая группа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№5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группа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за 1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место</w:t>
            </w:r>
          </w:p>
        </w:tc>
      </w:tr>
      <w:tr w:rsidR="00491E70">
        <w:trPr>
          <w:trHeight w:val="1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итоговая олимпиада  для дошкольников " Иду в 1 класс"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Старшая группа №5, Шведов Данил,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Одиноков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</w:tc>
      </w:tr>
      <w:tr w:rsidR="00491E70">
        <w:trPr>
          <w:trHeight w:val="1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творческий конкурс «Была весна. Весна Победы»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группа №4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группа 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</w:tc>
      </w:tr>
    </w:tbl>
    <w:p w:rsidR="00491E70" w:rsidRDefault="00491E70">
      <w:pPr>
        <w:spacing w:line="100" w:lineRule="atLeast"/>
        <w:rPr>
          <w:b/>
          <w:sz w:val="24"/>
          <w:szCs w:val="24"/>
        </w:rPr>
      </w:pPr>
    </w:p>
    <w:p w:rsidR="00491E70" w:rsidRDefault="00491E70">
      <w:pPr>
        <w:spacing w:line="100" w:lineRule="atLeast"/>
        <w:rPr>
          <w:b/>
          <w:sz w:val="24"/>
          <w:szCs w:val="24"/>
        </w:rPr>
      </w:pPr>
    </w:p>
    <w:p w:rsidR="00491E70" w:rsidRDefault="000559D2">
      <w:pPr>
        <w:spacing w:line="10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3.2. Развивать навыки технического творчества детей через создание бесплатных образовательных услуг и развивающей среды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 .</w:t>
      </w:r>
      <w:proofErr w:type="gramEnd"/>
    </w:p>
    <w:p w:rsidR="00491E70" w:rsidRDefault="00491E70">
      <w:pPr>
        <w:spacing w:line="100" w:lineRule="atLeast"/>
        <w:rPr>
          <w:rFonts w:ascii="Times New Roman" w:hAnsi="Times New Roman"/>
          <w:i/>
          <w:sz w:val="24"/>
          <w:szCs w:val="24"/>
        </w:rPr>
      </w:pPr>
    </w:p>
    <w:p w:rsidR="00491E70" w:rsidRDefault="000559D2">
      <w:pPr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Годовая задача не реализована по причине проблем, требующих финансовых вложений. Направление «Развитие технического творчества» у детей дошкольного возраста остается актуальным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В соответствии с требованиями ФГОС ДО, необходимо создание предметно –развивающей среды: приобретение конструкторов : </w:t>
      </w:r>
      <w:proofErr w:type="spellStart"/>
      <w:r>
        <w:rPr>
          <w:rFonts w:ascii="Times New Roman" w:hAnsi="Times New Roman"/>
          <w:sz w:val="24"/>
          <w:szCs w:val="24"/>
        </w:rPr>
        <w:t>лего</w:t>
      </w:r>
      <w:proofErr w:type="spellEnd"/>
      <w:r>
        <w:rPr>
          <w:rFonts w:ascii="Times New Roman" w:hAnsi="Times New Roman"/>
          <w:sz w:val="24"/>
          <w:szCs w:val="24"/>
        </w:rPr>
        <w:t xml:space="preserve">; робототехники, приобретение методической литературы, технологических карт.  </w:t>
      </w:r>
    </w:p>
    <w:p w:rsidR="00491E70" w:rsidRDefault="00491E70">
      <w:pPr>
        <w:spacing w:line="100" w:lineRule="atLeast"/>
        <w:rPr>
          <w:rFonts w:ascii="Times New Roman" w:hAnsi="Times New Roman"/>
          <w:sz w:val="24"/>
          <w:szCs w:val="24"/>
        </w:rPr>
      </w:pPr>
    </w:p>
    <w:p w:rsidR="00491E70" w:rsidRDefault="000559D2">
      <w:pPr>
        <w:spacing w:line="100" w:lineRule="atLeast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 .Обеспечение профессионального роста педагогов.</w:t>
      </w:r>
      <w:proofErr w:type="gramEnd"/>
    </w:p>
    <w:p w:rsidR="00491E70" w:rsidRDefault="000559D2">
      <w:pPr>
        <w:spacing w:line="10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" w:hAnsi="Times New Roman"/>
          <w:i/>
          <w:sz w:val="24"/>
          <w:szCs w:val="24"/>
        </w:rPr>
        <w:t xml:space="preserve">Обеспечить повышение квалификации 34 % педагогов </w:t>
      </w:r>
      <w:proofErr w:type="gramStart"/>
      <w:r>
        <w:rPr>
          <w:rFonts w:ascii="Times New Roman" w:hAnsi="Times New Roman"/>
          <w:i/>
          <w:sz w:val="24"/>
          <w:szCs w:val="24"/>
        </w:rPr>
        <w:t>–п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о профильным программам, из них 30 % педагогов посредством курсов повышения квалификации по тематике «Коррекционная работа с детьми с ОВЗ». </w:t>
      </w:r>
    </w:p>
    <w:p w:rsidR="00491E70" w:rsidRDefault="000559D2">
      <w:pPr>
        <w:spacing w:line="10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2017-2018 начали проходить  курсовую подготовку 29 % педагогов по профильным программам и по тематике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«Коррекционная работа с детьми с ОВЗ».  1 педагог прошел профессиональную переподготовку в СИПКРО, в объеме 250 ч.  ИОЧ закрыты у 7 педагогов, (30 %) с общим количеством 72 ч. курсовой подготовки по работе с детьми с ОВЗ.  Из  общего  количества  педагогов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23 ч.) за последние 3 года  в объеме 72 ч. прошли курсовую подготовку  – 10 педагогов. (43%). </w:t>
      </w:r>
    </w:p>
    <w:p w:rsidR="00491E70" w:rsidRDefault="000559D2">
      <w:pPr>
        <w:spacing w:line="10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Годовая задача реализована.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91E70" w:rsidRDefault="000559D2">
      <w:pPr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на следующий новый учебный год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- запланировать прохождение курсовой подготовки  23  % педагогов по направлению «Работа с детьми ОВЗ»., (9 % уже прошли курсы в объеме 36 ч.). В августе с 27 по 31 запланировано прохождение вариативного блока 3  педагогами по теме:  «ИКТ в образовательном процессе в работе с детьми с ОВЗ»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491E70" w:rsidRDefault="000559D2">
      <w:pPr>
        <w:spacing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Курсовая подготовка педагогов </w:t>
      </w:r>
      <w:r>
        <w:rPr>
          <w:rFonts w:ascii="Times New Roman" w:hAnsi="Times New Roman"/>
          <w:sz w:val="24"/>
          <w:szCs w:val="24"/>
        </w:rPr>
        <w:t>в 201</w:t>
      </w:r>
      <w:r w:rsidR="00886FE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-201</w:t>
      </w:r>
      <w:r w:rsidR="00886FE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уч. году</w:t>
      </w:r>
    </w:p>
    <w:p w:rsidR="00491E70" w:rsidRDefault="00491E70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74" w:type="dxa"/>
        <w:tblBorders>
          <w:top w:val="single" w:sz="4" w:space="0" w:color="000001"/>
          <w:left w:val="single" w:sz="4" w:space="0" w:color="00000A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" w:type="dxa"/>
          <w:right w:w="10" w:type="dxa"/>
        </w:tblCellMar>
        <w:tblLook w:val="0000" w:firstRow="0" w:lastRow="0" w:firstColumn="0" w:lastColumn="0" w:noHBand="0" w:noVBand="0"/>
      </w:tblPr>
      <w:tblGrid>
        <w:gridCol w:w="243"/>
        <w:gridCol w:w="1524"/>
        <w:gridCol w:w="1444"/>
        <w:gridCol w:w="2153"/>
        <w:gridCol w:w="1515"/>
        <w:gridCol w:w="1603"/>
        <w:gridCol w:w="1826"/>
      </w:tblGrid>
      <w:tr w:rsidR="00491E70">
        <w:trPr>
          <w:trHeight w:val="1"/>
        </w:trPr>
        <w:tc>
          <w:tcPr>
            <w:tcW w:w="7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 И. О. педагога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Тематика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прохождения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Блок, (документ)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прохождения</w:t>
            </w:r>
          </w:p>
        </w:tc>
      </w:tr>
      <w:tr w:rsidR="00491E70">
        <w:trPr>
          <w:trHeight w:val="1"/>
        </w:trPr>
        <w:tc>
          <w:tcPr>
            <w:tcW w:w="7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Филатова О. Д. 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воспитатель </w:t>
            </w:r>
          </w:p>
        </w:tc>
        <w:tc>
          <w:tcPr>
            <w:tcW w:w="4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«Управление образовательной организацией»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06.09 по 20.12.2018г., 250 ч. 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о проф. переподготовке 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СИПКРО</w:t>
            </w:r>
          </w:p>
        </w:tc>
      </w:tr>
      <w:tr w:rsidR="00491E70">
        <w:trPr>
          <w:trHeight w:val="1"/>
        </w:trPr>
        <w:tc>
          <w:tcPr>
            <w:tcW w:w="7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Разрешение конфликтов в ДОУ 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10.09.по 14 09.2018г., 36 ч. 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вар. блок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СИПКРО</w:t>
            </w:r>
          </w:p>
        </w:tc>
      </w:tr>
      <w:tr w:rsidR="00491E70">
        <w:trPr>
          <w:trHeight w:val="1"/>
        </w:trPr>
        <w:tc>
          <w:tcPr>
            <w:tcW w:w="7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качества современного образования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сновное направление региональной образовательной политики в сфере дошкольного образования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13.06 по 14.06 2018 г., 18 ч. 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лок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СИПКРО</w:t>
            </w:r>
          </w:p>
        </w:tc>
      </w:tr>
      <w:tr w:rsidR="00491E70">
        <w:trPr>
          <w:trHeight w:val="1"/>
        </w:trPr>
        <w:tc>
          <w:tcPr>
            <w:tcW w:w="7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Планирование и организация образовательной деятельности в ДОО  в соответствии с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01.09. по 30 .09.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36 ч.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№342406076348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ЦНОИ, г. С. Петербург</w:t>
            </w:r>
          </w:p>
        </w:tc>
      </w:tr>
      <w:tr w:rsidR="00491E70">
        <w:trPr>
          <w:trHeight w:val="1"/>
        </w:trPr>
        <w:tc>
          <w:tcPr>
            <w:tcW w:w="7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Федеральные образовательные проекты. Всероссийский форум «Педагоги России»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ноябрь, 2017 г., 8 ч. 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№002393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сеть для педагогического сообщества «Педагоги 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Самара</w:t>
            </w:r>
          </w:p>
        </w:tc>
      </w:tr>
      <w:tr w:rsidR="00491E70">
        <w:trPr>
          <w:trHeight w:val="1"/>
        </w:trPr>
        <w:tc>
          <w:tcPr>
            <w:tcW w:w="7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«Образование в семье. Интеллектуальное развитие ребенка: логическое мышление. Часть 4» Знакомство с буквами и чтение»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18.01.2018. г.,2 ч. 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участника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вебинара</w:t>
            </w:r>
            <w:proofErr w:type="spellEnd"/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  г. Москва</w:t>
            </w:r>
          </w:p>
        </w:tc>
      </w:tr>
      <w:tr w:rsidR="00491E70">
        <w:trPr>
          <w:trHeight w:val="1"/>
        </w:trPr>
        <w:tc>
          <w:tcPr>
            <w:tcW w:w="7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«Образование в семье. Знакомство с буквами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чтение»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25.01.2018.,2 ч.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участника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вебинара</w:t>
            </w:r>
            <w:proofErr w:type="spellEnd"/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  г. Москва</w:t>
            </w:r>
          </w:p>
        </w:tc>
      </w:tr>
      <w:tr w:rsidR="00491E70">
        <w:trPr>
          <w:trHeight w:val="1"/>
        </w:trPr>
        <w:tc>
          <w:tcPr>
            <w:tcW w:w="7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игры в социализации детей дошкольного возраста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29.01.2018.г., 2 ч. 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участника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вебинара</w:t>
            </w:r>
            <w:proofErr w:type="spellEnd"/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  г. Москва</w:t>
            </w:r>
          </w:p>
        </w:tc>
      </w:tr>
      <w:tr w:rsidR="00491E70">
        <w:trPr>
          <w:trHeight w:val="1"/>
        </w:trPr>
        <w:tc>
          <w:tcPr>
            <w:tcW w:w="7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С. В. 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Эмоциональное развитие детей дошкольного возраста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12.02. по 16.02.2018,</w:t>
            </w: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36 ч.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вар. блок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СИПКРО</w:t>
            </w:r>
          </w:p>
        </w:tc>
      </w:tr>
      <w:tr w:rsidR="00491E70">
        <w:trPr>
          <w:trHeight w:val="1"/>
        </w:trPr>
        <w:tc>
          <w:tcPr>
            <w:tcW w:w="7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91E70" w:rsidRDefault="00491E7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491E7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технологии в образовательном процессе ДОУ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26.03. по 30.03.2018, </w:t>
            </w: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 ч.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вар. блок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СИПКРО</w:t>
            </w:r>
          </w:p>
        </w:tc>
      </w:tr>
      <w:tr w:rsidR="00491E70">
        <w:trPr>
          <w:trHeight w:val="1"/>
        </w:trPr>
        <w:tc>
          <w:tcPr>
            <w:tcW w:w="7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91E70" w:rsidRDefault="00491E7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491E7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качества современного образования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сновное направление региональной образовательной политики в сфере дошкольного образования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23.01. по 24.01.2018</w:t>
            </w: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18 ч.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лок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СИПКРО</w:t>
            </w:r>
          </w:p>
        </w:tc>
      </w:tr>
      <w:tr w:rsidR="00491E70">
        <w:trPr>
          <w:trHeight w:val="1"/>
        </w:trPr>
        <w:tc>
          <w:tcPr>
            <w:tcW w:w="7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Казакова Г. С. 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качества современного образования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сновное направление региональной образовательной политики в сфере дошкольного образования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23.01.по 24.01.2018,</w:t>
            </w: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18 ч.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лок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СИПКРО</w:t>
            </w:r>
          </w:p>
        </w:tc>
      </w:tr>
      <w:tr w:rsidR="00491E70">
        <w:trPr>
          <w:trHeight w:val="1"/>
        </w:trPr>
        <w:tc>
          <w:tcPr>
            <w:tcW w:w="7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91E70" w:rsidRDefault="00491E7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491E7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коррекционно-педагогической работы по формированию познавательных интересов у детей дошкольного возраста с ОВЗ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23.10.-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01.11.2017г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36.ч.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вар. блок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СГСПУ</w:t>
            </w:r>
          </w:p>
        </w:tc>
      </w:tr>
      <w:tr w:rsidR="00491E70">
        <w:trPr>
          <w:trHeight w:val="1"/>
        </w:trPr>
        <w:tc>
          <w:tcPr>
            <w:tcW w:w="7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91E70" w:rsidRDefault="00491E7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491E7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и коррекция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нарушений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детей дошкольного возраста с использованием инновационных технологий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20.11. по 29.11 201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36 ч. 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вар. блок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СГСПУ</w:t>
            </w:r>
          </w:p>
        </w:tc>
      </w:tr>
      <w:tr w:rsidR="00491E70">
        <w:trPr>
          <w:trHeight w:val="1"/>
        </w:trPr>
        <w:tc>
          <w:tcPr>
            <w:tcW w:w="7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Шестерина</w:t>
            </w:r>
            <w:proofErr w:type="spellEnd"/>
          </w:p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Т. В. 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качества современного образования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сновное направление региональной образовательной политики в сфере дошкольного образования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26.09. по 29.09.201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г., 18 ч. 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лок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СГСПУ</w:t>
            </w:r>
          </w:p>
        </w:tc>
      </w:tr>
      <w:tr w:rsidR="00491E70">
        <w:trPr>
          <w:trHeight w:val="1"/>
        </w:trPr>
        <w:tc>
          <w:tcPr>
            <w:tcW w:w="7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91E70" w:rsidRDefault="00491E7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491E7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коррекционно-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пдагогической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работы по формированию познавательных интересов у детей дошкольного возраста с ОВЗ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23.10.201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01.11.2017г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36.ч.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вар. блок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СГСПУ</w:t>
            </w:r>
          </w:p>
        </w:tc>
      </w:tr>
      <w:tr w:rsidR="00491E70">
        <w:trPr>
          <w:trHeight w:val="1"/>
        </w:trPr>
        <w:tc>
          <w:tcPr>
            <w:tcW w:w="7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91E70" w:rsidRDefault="00491E7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491E7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и коррекция нарушений речи у детей дошкольного возраста с использованием инновационных технологий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20.11. по 29.11 201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г., 36 ч. 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вар. блок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СГСПУ</w:t>
            </w:r>
          </w:p>
        </w:tc>
      </w:tr>
      <w:tr w:rsidR="00491E70">
        <w:trPr>
          <w:trHeight w:val="1"/>
        </w:trPr>
        <w:tc>
          <w:tcPr>
            <w:tcW w:w="7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В. 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Информационно-коммуникационные технологии в образовании детей с ОВЗ 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27.08 по 31.08.2018г., 36 ч.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вар. блок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СИПКРО</w:t>
            </w:r>
          </w:p>
        </w:tc>
      </w:tr>
      <w:tr w:rsidR="00491E70">
        <w:trPr>
          <w:trHeight w:val="1"/>
        </w:trPr>
        <w:tc>
          <w:tcPr>
            <w:tcW w:w="7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Степанова М. Ю. 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качества современного образования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сновное направление региональной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образовательной политики в сфере дошкольного образования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13.06 по 14.06 2018г., 18 ч. 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лок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СИПКРО</w:t>
            </w:r>
          </w:p>
        </w:tc>
      </w:tr>
      <w:tr w:rsidR="00491E70">
        <w:trPr>
          <w:trHeight w:val="1"/>
        </w:trPr>
        <w:tc>
          <w:tcPr>
            <w:tcW w:w="7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91E70" w:rsidRDefault="00491E7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491E70">
            <w:pPr>
              <w:spacing w:line="10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Информационно-коммуникационные технологии в образовании детей с ОВЗ 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22.01 по 26.01.2018г., 36 ч.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вар. блок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СИПКРО</w:t>
            </w:r>
          </w:p>
        </w:tc>
      </w:tr>
      <w:tr w:rsidR="00491E70">
        <w:trPr>
          <w:trHeight w:val="1"/>
        </w:trPr>
        <w:tc>
          <w:tcPr>
            <w:tcW w:w="7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91E70" w:rsidRDefault="00491E7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491E7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познавательно-речевой активности у детей с ОНР в ДОУ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07.05 по 12.05 2018г., 36 ч.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вар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блок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СИПКРО</w:t>
            </w:r>
          </w:p>
        </w:tc>
      </w:tr>
      <w:tr w:rsidR="00491E70">
        <w:trPr>
          <w:trHeight w:val="1"/>
        </w:trPr>
        <w:tc>
          <w:tcPr>
            <w:tcW w:w="7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Пронина Н. В. 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Информационно-коммуникационные технологии в образовании детей с ОВЗ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19.03.по 23.03 2018г. 36 ч.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вар. блок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СИПКРО</w:t>
            </w:r>
          </w:p>
        </w:tc>
      </w:tr>
      <w:tr w:rsidR="00491E70">
        <w:trPr>
          <w:trHeight w:val="1"/>
        </w:trPr>
        <w:tc>
          <w:tcPr>
            <w:tcW w:w="7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91E70" w:rsidRDefault="00491E7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491E7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познавательно-речевой активности у детей с ОНР в ДОУ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07.05 по 12.05 2018г., 36 ч.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вар. блок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СИПКРО</w:t>
            </w:r>
          </w:p>
        </w:tc>
      </w:tr>
      <w:tr w:rsidR="00491E70">
        <w:trPr>
          <w:trHeight w:val="1"/>
        </w:trPr>
        <w:tc>
          <w:tcPr>
            <w:tcW w:w="7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 В. 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познавательно-речевой активности у детей с ОНР в ДОУ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07.05 по 12.05 2018г., 36 ч.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вар. блок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СИПКРО</w:t>
            </w:r>
          </w:p>
        </w:tc>
      </w:tr>
      <w:tr w:rsidR="00491E70">
        <w:trPr>
          <w:trHeight w:val="1"/>
        </w:trPr>
        <w:tc>
          <w:tcPr>
            <w:tcW w:w="7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Литвинова Е. В. 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4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познавательно-речевой активности у детей с ОНР в ДОУ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07.05 по 12.05 2018г., 36 ч.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вар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Блок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СИПКРО</w:t>
            </w:r>
          </w:p>
        </w:tc>
      </w:tr>
      <w:tr w:rsidR="00491E70">
        <w:trPr>
          <w:trHeight w:val="1"/>
        </w:trPr>
        <w:tc>
          <w:tcPr>
            <w:tcW w:w="7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Кошелева Т. А. 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коррекционно-педагогической работы по формированию познавательных интересов у детей дошкольного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возраста с ОВЗ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23.10-по 01.11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2017г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ч.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вар. блок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СИПКРО</w:t>
            </w:r>
          </w:p>
        </w:tc>
      </w:tr>
      <w:tr w:rsidR="00491E70">
        <w:trPr>
          <w:trHeight w:val="1"/>
        </w:trPr>
        <w:tc>
          <w:tcPr>
            <w:tcW w:w="7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91E70" w:rsidRDefault="00491E7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491E7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Федеральные образовательные проекты. Всероссийский форум «Педагоги России»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ноябрь, 2017 г., 8 ч. 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№002393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Социальная сеть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педагогич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сообщества «Педагоги 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Самара</w:t>
            </w:r>
          </w:p>
        </w:tc>
      </w:tr>
      <w:tr w:rsidR="00491E70">
        <w:trPr>
          <w:trHeight w:val="1"/>
        </w:trPr>
        <w:tc>
          <w:tcPr>
            <w:tcW w:w="7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 М. 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4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коррекционно-педагогической работы по формированию познавательных интересов у детей дошкольного возраста с ОВЗ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23.10-по 01.11 201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г,</w:t>
            </w: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 ч.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вар. блок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СИПКРО</w:t>
            </w:r>
          </w:p>
        </w:tc>
      </w:tr>
      <w:tr w:rsidR="00491E70">
        <w:trPr>
          <w:trHeight w:val="1"/>
        </w:trPr>
        <w:tc>
          <w:tcPr>
            <w:tcW w:w="7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Маннанова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Н. 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4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коррекционно-педагогической работы по формированию познавательных интересов у детей дошкольного возраста с ОВЗ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23.10-по 01.11 2017г. </w:t>
            </w: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 ч.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вар. блок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СИПКРО</w:t>
            </w:r>
          </w:p>
        </w:tc>
      </w:tr>
      <w:tr w:rsidR="00491E70">
        <w:trPr>
          <w:trHeight w:val="1"/>
        </w:trPr>
        <w:tc>
          <w:tcPr>
            <w:tcW w:w="7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91E70" w:rsidRDefault="00491E7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Андрющенко А. В. 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Федеральные образовательные проекты. Всероссийский форум «Педагоги России»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ноябрь, 2017 г., 8 ч. 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№002393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сеть для педагогического сообщества «Педагоги 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Самара</w:t>
            </w:r>
          </w:p>
        </w:tc>
      </w:tr>
    </w:tbl>
    <w:p w:rsidR="00491E70" w:rsidRDefault="00491E70">
      <w:pPr>
        <w:spacing w:line="100" w:lineRule="atLeast"/>
        <w:rPr>
          <w:rFonts w:ascii="Times New Roman" w:hAnsi="Times New Roman"/>
          <w:sz w:val="24"/>
          <w:szCs w:val="24"/>
        </w:rPr>
      </w:pPr>
    </w:p>
    <w:p w:rsidR="00491E70" w:rsidRDefault="00491E70">
      <w:pPr>
        <w:spacing w:line="100" w:lineRule="atLeast"/>
        <w:rPr>
          <w:rFonts w:ascii="Times New Roman" w:hAnsi="Times New Roman"/>
          <w:sz w:val="24"/>
          <w:szCs w:val="24"/>
        </w:rPr>
      </w:pPr>
    </w:p>
    <w:p w:rsidR="00491E70" w:rsidRDefault="000559D2">
      <w:pPr>
        <w:spacing w:line="10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Запланировать на новый 2018-2019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 xml:space="preserve"> год  прохождение аттестации на   присвоение квалификационной категории  3 педагогов.</w:t>
      </w:r>
    </w:p>
    <w:p w:rsidR="00491E70" w:rsidRDefault="000559D2">
      <w:pPr>
        <w:spacing w:line="10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>
        <w:rPr>
          <w:rFonts w:ascii="Times New Roman" w:hAnsi="Times New Roman"/>
          <w:i/>
          <w:sz w:val="24"/>
          <w:szCs w:val="24"/>
        </w:rPr>
        <w:t xml:space="preserve">Активизировать педагогов к участию в мероприятиях профессионального мастерства окружного и регионального уровней: </w:t>
      </w:r>
    </w:p>
    <w:p w:rsidR="00491E70" w:rsidRDefault="000559D2">
      <w:pPr>
        <w:spacing w:line="10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2017-2018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 xml:space="preserve"> год в мероприятиях окружного уровня приняли 5 чел, областного уровня-1 чел, региональногоуровня-5  чел. </w:t>
      </w:r>
    </w:p>
    <w:p w:rsidR="00491E70" w:rsidRDefault="000559D2">
      <w:pPr>
        <w:spacing w:line="10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следующем учебном году продолжить работу в данном направлении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491E70" w:rsidRDefault="00491E70">
      <w:pPr>
        <w:spacing w:line="100" w:lineRule="atLeast"/>
        <w:rPr>
          <w:rFonts w:ascii="Times New Roman" w:hAnsi="Times New Roman"/>
          <w:b/>
          <w:sz w:val="24"/>
          <w:szCs w:val="24"/>
        </w:rPr>
      </w:pPr>
    </w:p>
    <w:p w:rsidR="00491E70" w:rsidRDefault="000559D2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Достижения педагогов  СП д/с «Гнездышко» </w:t>
      </w:r>
    </w:p>
    <w:p w:rsidR="00491E70" w:rsidRDefault="000559D2">
      <w:pPr>
        <w:spacing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</w:t>
      </w:r>
      <w:r w:rsidR="00886FE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-201</w:t>
      </w:r>
      <w:r w:rsidR="00886FE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учебный год</w:t>
      </w:r>
    </w:p>
    <w:p w:rsidR="00491E70" w:rsidRDefault="00491E70">
      <w:pPr>
        <w:spacing w:line="100" w:lineRule="atLeast"/>
        <w:jc w:val="center"/>
        <w:rPr>
          <w:b/>
          <w:sz w:val="24"/>
          <w:szCs w:val="24"/>
        </w:rPr>
      </w:pPr>
    </w:p>
    <w:tbl>
      <w:tblPr>
        <w:tblW w:w="0" w:type="auto"/>
        <w:tblInd w:w="-7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171"/>
        <w:gridCol w:w="1818"/>
        <w:gridCol w:w="2072"/>
        <w:gridCol w:w="1919"/>
        <w:gridCol w:w="1318"/>
        <w:gridCol w:w="1912"/>
      </w:tblGrid>
      <w:tr w:rsidR="00491E70">
        <w:trPr>
          <w:trHeight w:val="1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конкурса (окружной, городской, районный, областной, всероссийский и т.д.)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конкурса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Участники:</w:t>
            </w: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воспитанники,</w:t>
            </w: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(место, диплом, грамота, сертификат и т.д.)</w:t>
            </w:r>
          </w:p>
        </w:tc>
      </w:tr>
      <w:tr w:rsidR="00491E70">
        <w:trPr>
          <w:trHeight w:val="1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КВН «Осторожно, опасность!»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 Литвинова Е. В., Попова Г. Б.,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Смолева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А.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 М. 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491E70">
        <w:trPr>
          <w:trHeight w:val="1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Библионочь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-2018»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Смолева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А. , Борисова Т. 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В., Казакова Г. 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музруководители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М., Смолина С. Д. 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491E70">
        <w:trPr>
          <w:trHeight w:val="1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окружной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Окружной фестиваль детского творчества «Народы Самарской губернии»</w:t>
            </w:r>
          </w:p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(ноябрь)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В., Степанова  М. Ю., Борисова Т. 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 М. , Андрющенко А. 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Смолева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А., Попова Г. Б., Литвинова Е. В. 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 Смолина С.Д.</w:t>
            </w:r>
          </w:p>
          <w:p w:rsidR="00491E70" w:rsidRDefault="00491E7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 участника</w:t>
            </w:r>
          </w:p>
        </w:tc>
      </w:tr>
      <w:tr w:rsidR="00491E70">
        <w:trPr>
          <w:trHeight w:val="1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окружной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Окружной этап областного конкурса организаторов воспитательного процесса «Воспитать человека» (октябрь)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В. 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призера</w:t>
            </w:r>
          </w:p>
        </w:tc>
      </w:tr>
      <w:tr w:rsidR="00491E70">
        <w:trPr>
          <w:trHeight w:val="1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tabs>
                <w:tab w:val="left" w:pos="480"/>
                <w:tab w:val="center" w:pos="1098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окружной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pStyle w:val="ab"/>
              <w:jc w:val="center"/>
              <w:rPr>
                <w:rStyle w:val="c2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Окружной конкурс </w:t>
            </w:r>
            <w:r>
              <w:rPr>
                <w:rStyle w:val="c2"/>
                <w:rFonts w:ascii="Times New Roman" w:hAnsi="Times New Roman"/>
                <w:sz w:val="24"/>
                <w:szCs w:val="24"/>
              </w:rPr>
              <w:t>на лучшую методическую разработку по развитию исследовательских навыков дошкольников в музыкальной деятельности (ноябрь)</w:t>
            </w:r>
          </w:p>
          <w:p w:rsidR="00491E70" w:rsidRDefault="00491E7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руководители: Смолина С. Д</w:t>
            </w:r>
          </w:p>
          <w:p w:rsidR="00491E70" w:rsidRDefault="00491E7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М. 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призера</w:t>
            </w: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1E70" w:rsidRDefault="00491E7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491E70">
        <w:trPr>
          <w:trHeight w:val="1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tabs>
                <w:tab w:val="left" w:pos="480"/>
                <w:tab w:val="center" w:pos="1098"/>
              </w:tabs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профессиональный конкурс презентаций «Новые технологии»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 Кошелева Т. А.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</w:tc>
      </w:tr>
      <w:tr w:rsidR="00491E70">
        <w:trPr>
          <w:trHeight w:val="1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Всероссийский </w:t>
            </w:r>
          </w:p>
          <w:p w:rsidR="00491E70" w:rsidRDefault="00491E70">
            <w:pPr>
              <w:tabs>
                <w:tab w:val="left" w:pos="480"/>
                <w:tab w:val="center" w:pos="1098"/>
              </w:tabs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профессиональный конкурс для педагогов «Праздник осени» номинация «Оформление логопедического кабинета»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 Кошелева</w:t>
            </w: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</w:tc>
      </w:tr>
      <w:tr w:rsidR="00491E70">
        <w:trPr>
          <w:trHeight w:val="1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Всероссийский </w:t>
            </w:r>
          </w:p>
          <w:p w:rsidR="00491E70" w:rsidRDefault="00491E70">
            <w:pPr>
              <w:tabs>
                <w:tab w:val="left" w:pos="480"/>
                <w:tab w:val="center" w:pos="1098"/>
              </w:tabs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профессиональный конкурс «Нравственно-патриотическое воспитание», номинация «Методическая разработка»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Учитель-логопед Кошелева </w:t>
            </w: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А.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3 место</w:t>
            </w:r>
          </w:p>
        </w:tc>
      </w:tr>
      <w:tr w:rsidR="00491E70">
        <w:trPr>
          <w:trHeight w:val="1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Всероссийский </w:t>
            </w:r>
          </w:p>
          <w:p w:rsidR="00491E70" w:rsidRDefault="00491E70">
            <w:pPr>
              <w:tabs>
                <w:tab w:val="left" w:pos="480"/>
                <w:tab w:val="center" w:pos="1098"/>
              </w:tabs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профессиональный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доя логопедов, психологов «Шаг вперед»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 Кошелева</w:t>
            </w: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</w:tc>
      </w:tr>
      <w:tr w:rsidR="00491E70">
        <w:trPr>
          <w:trHeight w:val="1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праздник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"Лучший сценарий праздника"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Учитель-логопед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Кошелева </w:t>
            </w: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А.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участника</w:t>
            </w:r>
          </w:p>
        </w:tc>
      </w:tr>
      <w:tr w:rsidR="00491E70">
        <w:trPr>
          <w:trHeight w:val="1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"Лучшая методическая разработка"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 Кошелева</w:t>
            </w: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за 2 место </w:t>
            </w:r>
          </w:p>
        </w:tc>
      </w:tr>
      <w:tr w:rsidR="00491E70">
        <w:trPr>
          <w:trHeight w:val="1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eastAsia="Roboto-Bold" w:hAnsi="Times New Roman"/>
                <w:bCs/>
                <w:sz w:val="24"/>
                <w:szCs w:val="24"/>
              </w:rPr>
            </w:pPr>
            <w:r>
              <w:rPr>
                <w:rFonts w:ascii="Times New Roman" w:eastAsia="Roboto-Bold" w:hAnsi="Times New Roman"/>
                <w:bCs/>
                <w:sz w:val="24"/>
                <w:szCs w:val="24"/>
              </w:rPr>
              <w:t>Онлайн-олимпиада « Речевые нарушения у детей»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Учитель-логопед Кошелева </w:t>
            </w: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А.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за 1 место </w:t>
            </w:r>
          </w:p>
        </w:tc>
      </w:tr>
      <w:tr w:rsidR="00491E70">
        <w:trPr>
          <w:trHeight w:val="1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eastAsia="Roboto-Bold" w:hAnsi="Times New Roman"/>
                <w:bCs/>
                <w:sz w:val="24"/>
                <w:szCs w:val="24"/>
              </w:rPr>
            </w:pPr>
            <w:r>
              <w:rPr>
                <w:rFonts w:ascii="Times New Roman" w:eastAsia="Roboto-Bold" w:hAnsi="Times New Roman"/>
                <w:bCs/>
                <w:sz w:val="24"/>
                <w:szCs w:val="24"/>
              </w:rPr>
              <w:t>Всероссийский профессиональный конкурс для логопедов "Современные педагогические технологии в коррекционно-развивающей работе"»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 Кошелева</w:t>
            </w: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за 3  место </w:t>
            </w:r>
          </w:p>
        </w:tc>
      </w:tr>
      <w:tr w:rsidR="00491E70">
        <w:trPr>
          <w:trHeight w:val="1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«Содержание методической работы в дошкольном учреждении»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Литвинова Е. В. 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</w:tc>
      </w:tr>
      <w:tr w:rsidR="00491E70">
        <w:trPr>
          <w:trHeight w:val="1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олимпиада «Защита прав ребенка»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Литвинова Е. В. 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</w:tc>
      </w:tr>
      <w:tr w:rsidR="00491E70">
        <w:trPr>
          <w:trHeight w:val="1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«Совместная деятельность педагогов и родителей»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Литвинова Е. В. 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</w:tc>
      </w:tr>
      <w:tr w:rsidR="00491E70">
        <w:trPr>
          <w:trHeight w:val="1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олимпиада «История педагогики»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Литвинова Е. В. 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</w:tc>
      </w:tr>
      <w:tr w:rsidR="00491E70">
        <w:trPr>
          <w:trHeight w:val="1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«Словарь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педагога»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Воспитатель Литвинова Е.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. Воспитатель Попова Г. Б.  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Дипломы  за 1 место</w:t>
            </w:r>
          </w:p>
        </w:tc>
      </w:tr>
      <w:tr w:rsidR="00491E70">
        <w:trPr>
          <w:trHeight w:val="1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«Техника безопасности и охрана труда в ДОУ»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Литвинова Е. В. </w:t>
            </w: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Попова Г. Б. 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Дипломы  за 1 место</w:t>
            </w:r>
          </w:p>
        </w:tc>
      </w:tr>
      <w:tr w:rsidR="00491E70">
        <w:trPr>
          <w:trHeight w:val="1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Всероссийское тестирование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Ттотал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тест»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Литвинова Е. В.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</w:tc>
      </w:tr>
      <w:tr w:rsidR="00491E70">
        <w:trPr>
          <w:trHeight w:val="1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проект «Урок»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Литвинова Е. В. 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491E70">
        <w:trPr>
          <w:trHeight w:val="1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проект для воспитателей ДОУ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Олимпиада «ФГОС ДО»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Андрющенко</w:t>
            </w: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А. В. 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</w:tc>
      </w:tr>
      <w:tr w:rsidR="00491E70">
        <w:trPr>
          <w:trHeight w:val="1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rPr>
                <w:rFonts w:ascii="Times New Roman" w:eastAsia="Roboto-Bold" w:hAnsi="Times New Roman"/>
                <w:b/>
                <w:bCs/>
                <w:color w:val="E32829"/>
                <w:sz w:val="24"/>
                <w:szCs w:val="24"/>
              </w:rPr>
            </w:pPr>
            <w:r>
              <w:rPr>
                <w:rFonts w:ascii="Times New Roman" w:eastAsia="Roboto-Bold" w:hAnsi="Times New Roman"/>
                <w:bCs/>
                <w:sz w:val="24"/>
                <w:szCs w:val="24"/>
              </w:rPr>
              <w:t xml:space="preserve">Онлайн </w:t>
            </w:r>
            <w:proofErr w:type="gramStart"/>
            <w:r>
              <w:rPr>
                <w:rFonts w:ascii="Times New Roman" w:eastAsia="Roboto-Bold" w:hAnsi="Times New Roman"/>
                <w:bCs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eastAsia="Roboto-Bold" w:hAnsi="Times New Roman"/>
                <w:bCs/>
                <w:sz w:val="24"/>
                <w:szCs w:val="24"/>
              </w:rPr>
              <w:t>лимпиада: "Социально-психологическое развитие дошкольников</w:t>
            </w:r>
            <w:r>
              <w:rPr>
                <w:rFonts w:ascii="Times New Roman" w:eastAsia="Roboto-Bold" w:hAnsi="Times New Roman"/>
                <w:b/>
                <w:bCs/>
                <w:color w:val="E32829"/>
                <w:sz w:val="24"/>
                <w:szCs w:val="24"/>
              </w:rPr>
              <w:t>"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 В. 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2 место</w:t>
            </w:r>
          </w:p>
        </w:tc>
      </w:tr>
      <w:tr w:rsidR="00491E70">
        <w:trPr>
          <w:trHeight w:val="1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«Радуга»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В. 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2 место</w:t>
            </w:r>
          </w:p>
        </w:tc>
      </w:tr>
      <w:tr w:rsidR="00491E70">
        <w:trPr>
          <w:trHeight w:val="1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Общероссийский  научно-методический конкурс «Алые паруса»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491E70">
        <w:trPr>
          <w:trHeight w:val="1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Всероссийское тестирование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Тотал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-тест Апрель 2018"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Смолева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А. 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победителя </w:t>
            </w: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491E70">
        <w:trPr>
          <w:trHeight w:val="1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Поделки «Животный мир»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Смолева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А. 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491E70">
        <w:trPr>
          <w:trHeight w:val="1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Всероссийское тестирование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Росконкурс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Апрель 2018»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 Пономарева </w:t>
            </w: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 А. 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победителя </w:t>
            </w: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степени)</w:t>
            </w:r>
          </w:p>
        </w:tc>
      </w:tr>
      <w:tr w:rsidR="00491E70">
        <w:trPr>
          <w:trHeight w:val="1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"Содержание методической работы в дошкольном учреждении"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Ст.  воспитатель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Филатова</w:t>
            </w: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О. Д. 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за 3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место</w:t>
            </w:r>
          </w:p>
        </w:tc>
      </w:tr>
      <w:tr w:rsidR="00491E70">
        <w:trPr>
          <w:trHeight w:val="1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" Профессиональный стандарт педагога дошкольного образования"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 воспитатель Филатова </w:t>
            </w: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 Д. 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3 место</w:t>
            </w:r>
          </w:p>
        </w:tc>
      </w:tr>
      <w:tr w:rsidR="00491E70">
        <w:trPr>
          <w:trHeight w:val="1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Всероссийское тестирование "Педагог-это призвание"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 воспитатель Филатова</w:t>
            </w: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О. Д. 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</w:tc>
      </w:tr>
      <w:tr w:rsidR="00491E70">
        <w:trPr>
          <w:trHeight w:val="1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олимпиада "Подари знание"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 воспитатель Филатова </w:t>
            </w: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 Д. 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3 место</w:t>
            </w:r>
          </w:p>
        </w:tc>
      </w:tr>
      <w:tr w:rsidR="00491E70">
        <w:trPr>
          <w:trHeight w:val="1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олимпиада "Педагогическая практика"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 воспитатель Филатова </w:t>
            </w: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 Д. 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</w:tc>
      </w:tr>
      <w:tr w:rsidR="00491E70">
        <w:trPr>
          <w:trHeight w:val="1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творческий фестиваль методических разработок "Профи педагог"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 воспитатель Филатова </w:t>
            </w: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 Д. 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</w:tc>
      </w:tr>
      <w:tr w:rsidR="00491E70">
        <w:trPr>
          <w:trHeight w:val="1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"Лучшая методическая разработка по подготовке к школьному обучению"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 воспитатель Филатова </w:t>
            </w: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 Д. 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2 место</w:t>
            </w:r>
          </w:p>
        </w:tc>
      </w:tr>
      <w:tr w:rsidR="00491E70">
        <w:trPr>
          <w:trHeight w:val="1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" На знание правил аттестации педагогических работников "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 воспитатель Филатова</w:t>
            </w: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О. Д. 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</w:tc>
      </w:tr>
    </w:tbl>
    <w:p w:rsidR="00491E70" w:rsidRDefault="00491E70">
      <w:pPr>
        <w:spacing w:line="100" w:lineRule="atLeast"/>
        <w:rPr>
          <w:rFonts w:ascii="Times New Roman" w:hAnsi="Times New Roman"/>
          <w:sz w:val="24"/>
          <w:szCs w:val="24"/>
        </w:rPr>
      </w:pPr>
    </w:p>
    <w:p w:rsidR="00491E70" w:rsidRDefault="00491E70">
      <w:pPr>
        <w:spacing w:line="100" w:lineRule="atLeast"/>
        <w:rPr>
          <w:rFonts w:ascii="Times New Roman" w:hAnsi="Times New Roman"/>
          <w:b/>
          <w:color w:val="FF0000"/>
          <w:sz w:val="24"/>
          <w:szCs w:val="24"/>
        </w:rPr>
      </w:pPr>
    </w:p>
    <w:p w:rsidR="00491E70" w:rsidRDefault="000559D2">
      <w:pPr>
        <w:spacing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Публикации, изданные  педагогами</w:t>
      </w:r>
      <w:r>
        <w:rPr>
          <w:rFonts w:ascii="Times New Roman" w:hAnsi="Times New Roman"/>
          <w:sz w:val="24"/>
          <w:szCs w:val="24"/>
        </w:rPr>
        <w:t xml:space="preserve">  в 201</w:t>
      </w:r>
      <w:r w:rsidR="00886FE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-201</w:t>
      </w:r>
      <w:r w:rsidR="00886FE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учебном году.</w:t>
      </w:r>
    </w:p>
    <w:p w:rsidR="00491E70" w:rsidRDefault="00491E70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74" w:type="dxa"/>
        <w:tblBorders>
          <w:top w:val="single" w:sz="4" w:space="0" w:color="000001"/>
          <w:left w:val="single" w:sz="4" w:space="0" w:color="00000A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" w:type="dxa"/>
          <w:right w:w="10" w:type="dxa"/>
        </w:tblCellMar>
        <w:tblLook w:val="0000" w:firstRow="0" w:lastRow="0" w:firstColumn="0" w:lastColumn="0" w:noHBand="0" w:noVBand="0"/>
      </w:tblPr>
      <w:tblGrid>
        <w:gridCol w:w="328"/>
        <w:gridCol w:w="2792"/>
        <w:gridCol w:w="1464"/>
        <w:gridCol w:w="1593"/>
        <w:gridCol w:w="771"/>
        <w:gridCol w:w="1538"/>
        <w:gridCol w:w="1822"/>
      </w:tblGrid>
      <w:tr w:rsidR="00491E70">
        <w:trPr>
          <w:trHeight w:val="1"/>
        </w:trPr>
        <w:tc>
          <w:tcPr>
            <w:tcW w:w="7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публикации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 И. О. автора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 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стр.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публикации:</w:t>
            </w: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статья, монография, программа 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Выходные данные (название издания, город, издательство)</w:t>
            </w:r>
          </w:p>
        </w:tc>
      </w:tr>
      <w:tr w:rsidR="00491E70">
        <w:trPr>
          <w:trHeight w:val="1"/>
        </w:trPr>
        <w:tc>
          <w:tcPr>
            <w:tcW w:w="7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Развитие математических способностей детей дошкольного возраста в процессе проектной деятельности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Филатова О. Д.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воспитатель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Сборник научных трудов по материалам научно-практической конференции </w:t>
            </w: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нсалт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Москва</w:t>
            </w:r>
            <w:proofErr w:type="spellEnd"/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31.07.2017</w:t>
            </w:r>
          </w:p>
        </w:tc>
      </w:tr>
      <w:tr w:rsidR="00491E70">
        <w:trPr>
          <w:trHeight w:val="1"/>
        </w:trPr>
        <w:tc>
          <w:tcPr>
            <w:tcW w:w="7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Формирование основ безопасного поведения дошкольников в проектной деятельности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Филатова О. Д.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воспитатель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Сборник научных трудов по материалам научно-практической конференции </w:t>
            </w: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нсалт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Москва</w:t>
            </w:r>
            <w:proofErr w:type="spellEnd"/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31.10.2017 г.</w:t>
            </w:r>
          </w:p>
        </w:tc>
      </w:tr>
      <w:tr w:rsidR="00491E70">
        <w:trPr>
          <w:trHeight w:val="1"/>
        </w:trPr>
        <w:tc>
          <w:tcPr>
            <w:tcW w:w="7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pStyle w:val="Style14"/>
              <w:spacing w:line="100" w:lineRule="atLeast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педагогов детского сада в организации работы</w:t>
            </w:r>
          </w:p>
          <w:p w:rsidR="00491E70" w:rsidRDefault="000559D2">
            <w:pPr>
              <w:pStyle w:val="Style14"/>
              <w:spacing w:line="100" w:lineRule="atLeast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детьми с ОВЗ</w:t>
            </w:r>
          </w:p>
          <w:p w:rsidR="00491E70" w:rsidRDefault="00491E70">
            <w:pPr>
              <w:pStyle w:val="Style14"/>
              <w:spacing w:line="100" w:lineRule="atLeast"/>
              <w:ind w:firstLine="709"/>
              <w:rPr>
                <w:rFonts w:ascii="Times New Roman" w:hAnsi="Times New Roman" w:cs="Times New Roman"/>
                <w:i/>
                <w:u w:val="single"/>
              </w:rPr>
            </w:pPr>
          </w:p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Филатова О. Д.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воспитатель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Сборник научных трудов по материалам научно-практической конференции </w:t>
            </w: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нсалт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Москва</w:t>
            </w:r>
            <w:proofErr w:type="spellEnd"/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04.06.2018 г.</w:t>
            </w:r>
          </w:p>
        </w:tc>
      </w:tr>
      <w:tr w:rsidR="00491E70">
        <w:trPr>
          <w:trHeight w:val="1"/>
        </w:trPr>
        <w:tc>
          <w:tcPr>
            <w:tcW w:w="7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по теме «Советы молодым родителям»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Кошелева Т. А. 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Учитель-логопед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ns.portal</w:t>
            </w:r>
            <w:proofErr w:type="spellEnd"/>
          </w:p>
        </w:tc>
      </w:tr>
      <w:tr w:rsidR="00491E70">
        <w:trPr>
          <w:trHeight w:val="1"/>
        </w:trPr>
        <w:tc>
          <w:tcPr>
            <w:tcW w:w="7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«Безопасность ребенка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наших руках»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Кошелева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Т. А. 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Учитель-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логопед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.2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ns.portal</w:t>
            </w:r>
            <w:proofErr w:type="spellEnd"/>
          </w:p>
        </w:tc>
      </w:tr>
      <w:tr w:rsidR="00491E70">
        <w:trPr>
          <w:trHeight w:val="1"/>
        </w:trPr>
        <w:tc>
          <w:tcPr>
            <w:tcW w:w="7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Логопедический проект «Островок безопасности для детей старшего дошкольного возраста  с ОНР»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Кошелева Т. А. 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Учитель-логопед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ns.portal</w:t>
            </w:r>
            <w:proofErr w:type="spellEnd"/>
          </w:p>
        </w:tc>
      </w:tr>
      <w:tr w:rsidR="00491E70">
        <w:trPr>
          <w:trHeight w:val="1"/>
        </w:trPr>
        <w:tc>
          <w:tcPr>
            <w:tcW w:w="7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словаря и диалогической речи дошкольников посредством использования игровых ситуаций по ОБЖ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Кошелева Т. А. 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Учитель-логопед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Maam.ru</w:t>
            </w:r>
          </w:p>
        </w:tc>
      </w:tr>
      <w:tr w:rsidR="00491E70">
        <w:trPr>
          <w:trHeight w:val="1"/>
        </w:trPr>
        <w:tc>
          <w:tcPr>
            <w:tcW w:w="7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по теме «Организация двигательной активности детей на занятиях по развитию речи с использованием подвижных игр»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Кошелева Т. А. 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Учитель-логопед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ns.portal</w:t>
            </w:r>
            <w:proofErr w:type="spellEnd"/>
          </w:p>
        </w:tc>
      </w:tr>
      <w:tr w:rsidR="00491E70">
        <w:trPr>
          <w:trHeight w:val="1"/>
        </w:trPr>
        <w:tc>
          <w:tcPr>
            <w:tcW w:w="7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Сказкотерапия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Инсценировка для детей средней группы «Колосок», конспект НОД по образовательной области «Познавательное развитие» в средней группе на тему: «Огон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друг, огонь-враг», Презентация для детей 4-5 лет на тему: «Смена эмоций»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онсультация «Играем пальчиками -развиваем речь», электронный образовательный маршрут общеразвивающей направленности «Морские обитатели» Для родителей и детей дошкольного возраста 4-5 лет.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Литвинова Е. В.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proofErr w:type="spellEnd"/>
          </w:p>
        </w:tc>
      </w:tr>
    </w:tbl>
    <w:p w:rsidR="00491E70" w:rsidRDefault="00491E70">
      <w:pPr>
        <w:spacing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491E70" w:rsidRDefault="000559D2">
      <w:pPr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43. Расширить практическое использование педагогами </w:t>
      </w:r>
      <w:proofErr w:type="gramStart"/>
      <w:r>
        <w:rPr>
          <w:rFonts w:ascii="Times New Roman" w:hAnsi="Times New Roman"/>
          <w:i/>
          <w:sz w:val="24"/>
          <w:szCs w:val="24"/>
        </w:rPr>
        <w:t>ИКТ-технологий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i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i/>
          <w:sz w:val="24"/>
          <w:szCs w:val="24"/>
        </w:rPr>
        <w:t>-образовательном процессе при работе с детьми дошкольного возраста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91E70" w:rsidRDefault="000559D2">
      <w:pPr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этом учебном году по </w:t>
      </w:r>
      <w:proofErr w:type="gramStart"/>
      <w:r>
        <w:rPr>
          <w:rFonts w:ascii="Times New Roman" w:hAnsi="Times New Roman"/>
          <w:sz w:val="24"/>
          <w:szCs w:val="24"/>
        </w:rPr>
        <w:t>–п</w:t>
      </w:r>
      <w:proofErr w:type="gramEnd"/>
      <w:r>
        <w:rPr>
          <w:rFonts w:ascii="Times New Roman" w:hAnsi="Times New Roman"/>
          <w:sz w:val="24"/>
          <w:szCs w:val="24"/>
        </w:rPr>
        <w:t xml:space="preserve">режнему остается низкий % использования интерактивных технологий, за </w:t>
      </w:r>
      <w:proofErr w:type="spellStart"/>
      <w:r>
        <w:rPr>
          <w:rFonts w:ascii="Times New Roman" w:hAnsi="Times New Roman"/>
          <w:sz w:val="24"/>
          <w:szCs w:val="24"/>
        </w:rPr>
        <w:t>искл</w:t>
      </w:r>
      <w:proofErr w:type="spellEnd"/>
      <w:r>
        <w:rPr>
          <w:rFonts w:ascii="Times New Roman" w:hAnsi="Times New Roman"/>
          <w:sz w:val="24"/>
          <w:szCs w:val="24"/>
        </w:rPr>
        <w:t>. специалистов, воспитателей младшей группы №6, старшей группы №3, №10. В методический кабинет приобретены диски по тематическим неделям, на следующий учебный  год запланировать задачу по более  активному использованию меди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средств образовательном процессе.   </w:t>
      </w:r>
    </w:p>
    <w:p w:rsidR="00491E70" w:rsidRDefault="000559D2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Самообразование педагогов в 201</w:t>
      </w:r>
      <w:r w:rsidR="00886FE0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-201</w:t>
      </w:r>
      <w:r w:rsidR="00886FE0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учебном  году </w:t>
      </w:r>
    </w:p>
    <w:p w:rsidR="00491E70" w:rsidRDefault="00491E70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91"/>
        <w:gridCol w:w="2093"/>
        <w:gridCol w:w="3941"/>
        <w:gridCol w:w="3612"/>
      </w:tblGrid>
      <w:tr w:rsidR="00491E70">
        <w:trPr>
          <w:trHeight w:val="253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Ф.И. О. 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самообразования </w:t>
            </w:r>
          </w:p>
        </w:tc>
        <w:tc>
          <w:tcPr>
            <w:tcW w:w="5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 отчета </w:t>
            </w:r>
          </w:p>
        </w:tc>
      </w:tr>
      <w:tr w:rsidR="00491E70">
        <w:trPr>
          <w:trHeight w:val="253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Кошелева Т. А. 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Использование технологии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нгаглядного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моделирования в работе с детьми с ОНР</w:t>
            </w:r>
          </w:p>
        </w:tc>
        <w:tc>
          <w:tcPr>
            <w:tcW w:w="5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Выступление на педсовете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Формированипе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связной монологической речи у дошкольников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ОНРпосредством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использования приемов мнемотехники</w:t>
            </w:r>
          </w:p>
        </w:tc>
      </w:tr>
      <w:tr w:rsidR="00491E70">
        <w:trPr>
          <w:trHeight w:val="253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Андрющенко А. В. 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«Умные ладошки»</w:t>
            </w:r>
          </w:p>
        </w:tc>
        <w:tc>
          <w:tcPr>
            <w:tcW w:w="5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Презентация дидактических игр по сенсорному воспитанию </w:t>
            </w:r>
          </w:p>
        </w:tc>
      </w:tr>
      <w:tr w:rsidR="00491E70">
        <w:trPr>
          <w:trHeight w:val="253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Литвинова Е. В.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навыков пожарной безопасности у детей среднего дошкольного возраста</w:t>
            </w:r>
          </w:p>
        </w:tc>
        <w:tc>
          <w:tcPr>
            <w:tcW w:w="5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 для воспитателей «Формирование навыков пожарной безопасности у детей среднего дошкольного возраста через дидактические игры</w:t>
            </w:r>
          </w:p>
        </w:tc>
      </w:tr>
      <w:tr w:rsidR="00491E70">
        <w:trPr>
          <w:trHeight w:val="253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М.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навыков пожарной безопасности у детей среднего дошкольного возраста</w:t>
            </w:r>
          </w:p>
        </w:tc>
        <w:tc>
          <w:tcPr>
            <w:tcW w:w="5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дидактических игр</w:t>
            </w:r>
          </w:p>
        </w:tc>
      </w:tr>
      <w:tr w:rsidR="00491E70">
        <w:trPr>
          <w:trHeight w:val="253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Борисова Т. А. 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Дидактическая игра в обучении детей основам математики</w:t>
            </w:r>
          </w:p>
        </w:tc>
        <w:tc>
          <w:tcPr>
            <w:tcW w:w="5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картотека игр «Дидактические игры по математике для детей старшего дошкольного возраста «</w:t>
            </w:r>
          </w:p>
        </w:tc>
      </w:tr>
      <w:tr w:rsidR="00491E70">
        <w:trPr>
          <w:trHeight w:val="253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 В. 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Дидактическая игра в обучении детей основам математики</w:t>
            </w:r>
          </w:p>
        </w:tc>
        <w:tc>
          <w:tcPr>
            <w:tcW w:w="5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Презентация картотека игр «Дидактические игры по математике для детей старшего дошкольного возраста </w:t>
            </w: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Открытое занятие</w:t>
            </w:r>
          </w:p>
        </w:tc>
      </w:tr>
      <w:tr w:rsidR="00491E70">
        <w:trPr>
          <w:trHeight w:val="253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Смолина С. Д. 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Музыкально-дидактические игры как средство развития музыкальных способностей у детей дошкольного возраста»</w:t>
            </w:r>
          </w:p>
        </w:tc>
        <w:tc>
          <w:tcPr>
            <w:tcW w:w="5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«Музыкально-дидактические игры как средство развития музыкальных способностей у детей дошкольного возраста»</w:t>
            </w:r>
          </w:p>
        </w:tc>
      </w:tr>
      <w:tr w:rsidR="00491E70">
        <w:trPr>
          <w:trHeight w:val="253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Седнева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 М.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Изучение русского музыкального фольклора </w:t>
            </w:r>
          </w:p>
        </w:tc>
        <w:tc>
          <w:tcPr>
            <w:tcW w:w="5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Презентация фонотека русских народных песен, картотека  с русскими народными песнями, дидактические пособия (Иллюстрации к русским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народным сказкам»</w:t>
            </w:r>
            <w:proofErr w:type="gramEnd"/>
          </w:p>
        </w:tc>
      </w:tr>
      <w:tr w:rsidR="00491E70">
        <w:trPr>
          <w:trHeight w:val="253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Куталина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Ю. В.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интерактивные технологии  в работе педагога-психолога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Мнемотехника и ТРИЗ.</w:t>
            </w:r>
          </w:p>
        </w:tc>
        <w:tc>
          <w:tcPr>
            <w:tcW w:w="5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Показ открытого занятия. Презентация по теме самообразования.</w:t>
            </w:r>
          </w:p>
        </w:tc>
      </w:tr>
      <w:tr w:rsidR="00491E70">
        <w:trPr>
          <w:trHeight w:val="253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Попова Г. Б. 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основ безопасности через познавательную активность</w:t>
            </w:r>
          </w:p>
        </w:tc>
        <w:tc>
          <w:tcPr>
            <w:tcW w:w="5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Консультация «Формирование основ безопасности»     </w:t>
            </w:r>
          </w:p>
        </w:tc>
      </w:tr>
      <w:tr w:rsidR="00491E70">
        <w:trPr>
          <w:trHeight w:val="253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Маннанова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 Н. 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основ безопасности у детей старшего дошкольного возраста</w:t>
            </w:r>
          </w:p>
        </w:tc>
        <w:tc>
          <w:tcPr>
            <w:tcW w:w="5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Картотека дидактических игр</w:t>
            </w:r>
          </w:p>
        </w:tc>
      </w:tr>
      <w:tr w:rsidR="00491E70">
        <w:trPr>
          <w:trHeight w:val="253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Захарова Е. И. 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основ безопасности у детей старшего дошкольного возраста</w:t>
            </w:r>
          </w:p>
        </w:tc>
        <w:tc>
          <w:tcPr>
            <w:tcW w:w="5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Игра КВН «Внимательный пешеход»</w:t>
            </w:r>
          </w:p>
        </w:tc>
      </w:tr>
      <w:tr w:rsidR="00491E70">
        <w:trPr>
          <w:trHeight w:val="253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Смолева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 А. 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Гендерное воспитание детей старшего дошкольного возраста</w:t>
            </w:r>
          </w:p>
        </w:tc>
        <w:tc>
          <w:tcPr>
            <w:tcW w:w="5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Вставка материалов художественного творчества</w:t>
            </w:r>
          </w:p>
        </w:tc>
      </w:tr>
      <w:tr w:rsidR="00491E70">
        <w:trPr>
          <w:trHeight w:val="253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Филатова О. Д. 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профессиональной компетентности педагогов  в соответствии с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5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Выступление на педсоветах ДОУ </w:t>
            </w:r>
          </w:p>
        </w:tc>
      </w:tr>
      <w:tr w:rsidR="00491E70">
        <w:trPr>
          <w:trHeight w:val="253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В. 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Приобщение детей старшего дошкольного возраста с использованием программы «Мы входим в мир прекрасного».</w:t>
            </w:r>
          </w:p>
        </w:tc>
        <w:tc>
          <w:tcPr>
            <w:tcW w:w="5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Выступление на педсоветах ДОУ</w:t>
            </w:r>
          </w:p>
        </w:tc>
      </w:tr>
      <w:tr w:rsidR="00491E70">
        <w:trPr>
          <w:trHeight w:val="253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Казакова Г. С. 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Использование подвижных игр 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образовательном процессе </w:t>
            </w:r>
          </w:p>
        </w:tc>
        <w:tc>
          <w:tcPr>
            <w:tcW w:w="5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Консультация для педагогов «Использование подвижных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образовательном процессе»</w:t>
            </w:r>
          </w:p>
        </w:tc>
      </w:tr>
      <w:tr w:rsidR="00491E70">
        <w:trPr>
          <w:trHeight w:val="253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Шестерина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 В. 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Сенсорное развитие детей младшего дошкольного возраста </w:t>
            </w:r>
          </w:p>
        </w:tc>
        <w:tc>
          <w:tcPr>
            <w:tcW w:w="5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Презентация дидактических игр по сенсорному развитию детей </w:t>
            </w:r>
          </w:p>
        </w:tc>
      </w:tr>
      <w:tr w:rsidR="00491E70">
        <w:trPr>
          <w:trHeight w:val="253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Мартынюк Е. А. 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Сенсорное развитие детей младшего дошкольного возраста</w:t>
            </w:r>
          </w:p>
        </w:tc>
        <w:tc>
          <w:tcPr>
            <w:tcW w:w="5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Презентация дидактических игр по сенсорному развитию детей </w:t>
            </w:r>
          </w:p>
        </w:tc>
      </w:tr>
      <w:tr w:rsidR="00491E70">
        <w:trPr>
          <w:trHeight w:val="253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Храпова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 В. 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Сенсорное развитие детей младшего дошкольного возраста</w:t>
            </w:r>
          </w:p>
        </w:tc>
        <w:tc>
          <w:tcPr>
            <w:tcW w:w="5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Презентация дидактических игр по сенсорному развитию детей </w:t>
            </w:r>
          </w:p>
        </w:tc>
      </w:tr>
    </w:tbl>
    <w:p w:rsidR="00491E70" w:rsidRDefault="00491E70">
      <w:pPr>
        <w:spacing w:line="100" w:lineRule="atLeast"/>
        <w:rPr>
          <w:rFonts w:ascii="Times New Roman" w:hAnsi="Times New Roman"/>
          <w:sz w:val="24"/>
          <w:szCs w:val="24"/>
        </w:rPr>
      </w:pPr>
    </w:p>
    <w:p w:rsidR="00491E70" w:rsidRDefault="00491E70">
      <w:pPr>
        <w:spacing w:line="100" w:lineRule="atLeast"/>
        <w:rPr>
          <w:rFonts w:ascii="Times New Roman" w:hAnsi="Times New Roman"/>
          <w:sz w:val="24"/>
          <w:szCs w:val="24"/>
        </w:rPr>
      </w:pPr>
    </w:p>
    <w:p w:rsidR="00491E70" w:rsidRDefault="000559D2">
      <w:pPr>
        <w:spacing w:line="10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</w:t>
      </w:r>
      <w:r w:rsidR="00886FE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-201</w:t>
      </w:r>
      <w:r w:rsidR="00886FE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учебном  году самообразованием занимались 17 педагогов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планы по самообразованию разработаны и сданы в начале учебного года, проведены все  запланированные отчетные мероприятия. На итоговом педсовете заслушаны отчеты по реализации планов по самообразованию. У 6 педагогов нет планов по самообразованию, из них 1 педагог обучается в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>. колледже, 1-совместитель,  педагог-психолог занимается самообразованием по основному месту работы, 2 «молодых» педагога приступили к работе во втором полугодии. Продолжить  на следующий учебный год работу по повышению уровня профессиональной компетентности педагогов в вопросах самообразования.</w:t>
      </w:r>
    </w:p>
    <w:p w:rsidR="00491E70" w:rsidRDefault="000559D2">
      <w:pPr>
        <w:spacing w:line="100" w:lineRule="atLeast"/>
        <w:ind w:firstLine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Аналитический отчёт</w:t>
      </w:r>
    </w:p>
    <w:p w:rsidR="00491E70" w:rsidRDefault="000559D2">
      <w:pPr>
        <w:spacing w:line="100" w:lineRule="atLeast"/>
        <w:ind w:firstLine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результатам деятельности учителя – логопеда Кошелевой Т. А. </w:t>
      </w:r>
    </w:p>
    <w:p w:rsidR="00491E70" w:rsidRDefault="000559D2">
      <w:pPr>
        <w:spacing w:line="100" w:lineRule="atLeast"/>
        <w:ind w:firstLine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</w:t>
      </w:r>
      <w:r w:rsidR="00886FE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– 201</w:t>
      </w:r>
      <w:r w:rsidR="00886FE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учебный год</w:t>
      </w:r>
    </w:p>
    <w:p w:rsidR="00491E70" w:rsidRDefault="00491E70">
      <w:pPr>
        <w:spacing w:line="100" w:lineRule="atLeast"/>
        <w:ind w:firstLine="708"/>
        <w:rPr>
          <w:rFonts w:ascii="Times New Roman" w:hAnsi="Times New Roman"/>
          <w:sz w:val="24"/>
          <w:szCs w:val="24"/>
        </w:rPr>
      </w:pPr>
    </w:p>
    <w:p w:rsidR="00491E70" w:rsidRDefault="000559D2">
      <w:pPr>
        <w:spacing w:line="100" w:lineRule="atLeast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 201</w:t>
      </w:r>
      <w:r w:rsidR="00886FE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-201</w:t>
      </w:r>
      <w:r w:rsidR="00886FE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учебном году по результатам обследования устной речи детей детского сада в соответствии с рекомендациями ПМПК, заявлениями родителей и приказом директора ГБОУ СОШ № 1 для занятий  с учителем логопедом в 1 корпусе детского сада было зачислено 18 детей (17 по программе ОНР, 1 ребёнок по программе ФФНР). Из них:  - в старшей группе № 3 - 9 детей;   в старшей группе № 5  - 5 детей (с января 2018 - 6 детей); в средней группе № 2  - 1 ребёнок; в подготовительной школе группе № 4 - 2 ребёнка. Первичный диагноз </w:t>
      </w:r>
      <w:r>
        <w:rPr>
          <w:rFonts w:ascii="Times New Roman" w:hAnsi="Times New Roman"/>
          <w:sz w:val="24"/>
          <w:szCs w:val="24"/>
          <w:lang w:val="en-US" w:eastAsia="ru-RU"/>
        </w:rPr>
        <w:t>F</w:t>
      </w:r>
      <w:r>
        <w:rPr>
          <w:rFonts w:ascii="Times New Roman" w:hAnsi="Times New Roman"/>
          <w:sz w:val="24"/>
          <w:szCs w:val="24"/>
          <w:lang w:eastAsia="ru-RU"/>
        </w:rPr>
        <w:t>-83 у  4 детей.</w:t>
      </w:r>
    </w:p>
    <w:p w:rsidR="00491E70" w:rsidRDefault="000559D2">
      <w:pPr>
        <w:spacing w:line="100" w:lineRule="atLeast"/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В соответствии с годовым планом работы детского сада были поставлены следующие основные задачи коррекционно-развивающей работы: </w:t>
      </w:r>
    </w:p>
    <w:p w:rsidR="00491E70" w:rsidRDefault="000559D2">
      <w:pPr>
        <w:spacing w:line="100" w:lineRule="atLeast"/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Продолжать осуществлять профилактику, выявление и необходимую коррекцию речевых нарушений у детей, а также реализацию организационно-педагогических аспектов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, 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процессе разработки и реализации основных адаптированных программ ДОО для детей с ОНР (в соответствии с АООП, утверждёнными министерством образования РФ).</w:t>
      </w:r>
    </w:p>
    <w:p w:rsidR="00491E70" w:rsidRDefault="000559D2">
      <w:pPr>
        <w:spacing w:line="100" w:lineRule="atLeast"/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Пополнять и активизировать словарный запас, развивать коммуникативную функцию речи у дошкольников с ОНР  в процессе формирования  основ безопасного поведения в </w:t>
      </w:r>
      <w:r>
        <w:rPr>
          <w:rFonts w:ascii="Times New Roman" w:hAnsi="Times New Roman"/>
          <w:color w:val="000000"/>
          <w:sz w:val="24"/>
          <w:szCs w:val="24"/>
        </w:rPr>
        <w:t xml:space="preserve">социуме </w:t>
      </w:r>
      <w:r>
        <w:rPr>
          <w:rFonts w:ascii="Times New Roman" w:hAnsi="Times New Roman"/>
          <w:sz w:val="24"/>
          <w:szCs w:val="24"/>
        </w:rPr>
        <w:t>через реализацию проекта «Островок безопасности».</w:t>
      </w:r>
    </w:p>
    <w:p w:rsidR="00491E70" w:rsidRDefault="000559D2">
      <w:pPr>
        <w:pStyle w:val="c20"/>
        <w:ind w:firstLine="180"/>
        <w:jc w:val="both"/>
      </w:pPr>
      <w:r>
        <w:rPr>
          <w:color w:val="000000"/>
        </w:rPr>
        <w:t>3.</w:t>
      </w:r>
      <w:r>
        <w:t xml:space="preserve"> Углубить работу по развитию связной речи детей с ОНР  как средства общения и культуры через реализацию образовательного проекта «Запоминаю, говорю» по теме: «</w:t>
      </w:r>
      <w:r>
        <w:rPr>
          <w:rStyle w:val="c48"/>
        </w:rPr>
        <w:t>Формирование связной речи у дошкольников с ОНР посредством использования приёмов мнемотехники</w:t>
      </w:r>
      <w:r>
        <w:rPr>
          <w:iCs/>
        </w:rPr>
        <w:t xml:space="preserve">» </w:t>
      </w:r>
      <w:r>
        <w:t>и обогащение речевой развивающей среды.</w:t>
      </w:r>
    </w:p>
    <w:p w:rsidR="00491E70" w:rsidRDefault="000559D2">
      <w:pPr>
        <w:spacing w:line="100" w:lineRule="atLeast"/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Продолжать обеспечивать эмоциональный комфорт для речевого, психического и физического здоровья детей через активное использование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технологий в процессе коррекционно-образовательной  деятельности. </w:t>
      </w:r>
    </w:p>
    <w:p w:rsidR="00491E70" w:rsidRDefault="000559D2">
      <w:pPr>
        <w:spacing w:line="100" w:lineRule="atLeast"/>
        <w:ind w:firstLine="18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lang w:val="fr-FR"/>
        </w:rPr>
        <w:t xml:space="preserve">В текущем учебном году работа  </w:t>
      </w:r>
      <w:r>
        <w:rPr>
          <w:rFonts w:ascii="Times New Roman" w:hAnsi="Times New Roman"/>
          <w:sz w:val="24"/>
          <w:szCs w:val="24"/>
        </w:rPr>
        <w:t xml:space="preserve">логопеда </w:t>
      </w:r>
      <w:r>
        <w:rPr>
          <w:rFonts w:ascii="Times New Roman" w:hAnsi="Times New Roman"/>
          <w:sz w:val="24"/>
          <w:szCs w:val="24"/>
          <w:lang w:val="fr-FR"/>
        </w:rPr>
        <w:t xml:space="preserve">строилась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  <w:lang w:val="fr-FR"/>
        </w:rPr>
        <w:t>о</w:t>
      </w:r>
      <w:r>
        <w:rPr>
          <w:rFonts w:ascii="Times New Roman" w:hAnsi="Times New Roman"/>
          <w:sz w:val="24"/>
          <w:szCs w:val="24"/>
        </w:rPr>
        <w:t xml:space="preserve"> следующим</w:t>
      </w:r>
      <w:r>
        <w:rPr>
          <w:rFonts w:ascii="Times New Roman" w:hAnsi="Times New Roman"/>
          <w:sz w:val="24"/>
          <w:szCs w:val="24"/>
          <w:lang w:val="fr-FR"/>
        </w:rPr>
        <w:t xml:space="preserve">  направлениям:</w:t>
      </w:r>
    </w:p>
    <w:p w:rsidR="00491E70" w:rsidRDefault="000559D2">
      <w:pPr>
        <w:spacing w:line="100" w:lineRule="atLeast"/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. Организационно-методическая работа</w:t>
      </w:r>
      <w:r>
        <w:rPr>
          <w:rFonts w:ascii="Times New Roman" w:hAnsi="Times New Roman"/>
          <w:sz w:val="24"/>
          <w:szCs w:val="24"/>
        </w:rPr>
        <w:t>:</w:t>
      </w:r>
    </w:p>
    <w:p w:rsidR="00491E70" w:rsidRDefault="000559D2">
      <w:pPr>
        <w:spacing w:line="100" w:lineRule="atLeast"/>
        <w:ind w:firstLine="180"/>
        <w:jc w:val="both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К  началу учебного года оформлена и утверждена документация учителя-логопеда</w:t>
      </w:r>
      <w:r>
        <w:rPr>
          <w:rFonts w:ascii="Times New Roman" w:hAnsi="Times New Roman"/>
          <w:sz w:val="24"/>
          <w:szCs w:val="24"/>
        </w:rPr>
        <w:t>: план работы на 201</w:t>
      </w:r>
      <w:r w:rsidR="00886FE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- 201</w:t>
      </w:r>
      <w:r w:rsidR="00886FE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учебный год, разработаны и согласованы учебный, перспективно-тематические  и календарные планы, график и циклограмма работы, списки детей, сетка подгрупповой НОД и график индивидуальной НОД с учётом контингента детей с ОВЗ и условий ДОО.</w:t>
      </w:r>
      <w:proofErr w:type="gramEnd"/>
      <w:r>
        <w:rPr>
          <w:rFonts w:ascii="Times New Roman" w:hAnsi="Times New Roman"/>
          <w:sz w:val="24"/>
          <w:szCs w:val="24"/>
        </w:rPr>
        <w:t xml:space="preserve"> Подготовлены</w:t>
      </w:r>
      <w:r>
        <w:rPr>
          <w:rFonts w:ascii="Times New Roman" w:hAnsi="Times New Roman"/>
          <w:sz w:val="24"/>
          <w:szCs w:val="24"/>
          <w:lang w:val="fr-FR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  <w:lang w:val="fr-FR"/>
        </w:rPr>
        <w:t xml:space="preserve"> к ПМПк</w:t>
      </w:r>
      <w:r>
        <w:rPr>
          <w:rFonts w:ascii="Times New Roman" w:hAnsi="Times New Roman"/>
          <w:sz w:val="24"/>
          <w:szCs w:val="24"/>
        </w:rPr>
        <w:t xml:space="preserve"> в д/саду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</w:rPr>
        <w:t>и окружному  ПМПК.  Оформлены журнал учёта посещаемости логопедической НОД и журнал учёта консультаций (для педагогов и родителей), папки и тетради по взаимосвязи с воспитателями и родителями.</w:t>
      </w:r>
      <w:r>
        <w:rPr>
          <w:sz w:val="24"/>
          <w:szCs w:val="24"/>
        </w:rPr>
        <w:t xml:space="preserve"> </w:t>
      </w:r>
    </w:p>
    <w:p w:rsidR="00491E70" w:rsidRDefault="000559D2">
      <w:pPr>
        <w:spacing w:line="100" w:lineRule="atLeast"/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зависимости от времени года, темы недели изменялось оформление и содержание  учебной зоны и уголков логопеда в кабинете и в группах комбинированной направленности.</w:t>
      </w:r>
    </w:p>
    <w:p w:rsidR="00491E70" w:rsidRDefault="000559D2">
      <w:pPr>
        <w:spacing w:line="100" w:lineRule="atLeast"/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Обновлён и пополнен наглядно-дидактический </w:t>
      </w:r>
      <w:r>
        <w:rPr>
          <w:rFonts w:ascii="Times New Roman" w:hAnsi="Times New Roman"/>
          <w:sz w:val="24"/>
          <w:szCs w:val="24"/>
          <w:lang w:val="fr-FR"/>
        </w:rPr>
        <w:t>материал, игр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  <w:lang w:val="fr-FR"/>
        </w:rPr>
        <w:t xml:space="preserve"> и пособи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</w:rPr>
        <w:t>для занятий с детьми по разделу «Развитие связной речи».</w:t>
      </w:r>
    </w:p>
    <w:p w:rsidR="00491E70" w:rsidRDefault="000559D2">
      <w:pPr>
        <w:spacing w:line="100" w:lineRule="atLeast"/>
        <w:ind w:firstLine="18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На конец учебного года подготовлены: </w:t>
      </w:r>
      <w:r>
        <w:rPr>
          <w:rFonts w:ascii="Times New Roman" w:hAnsi="Times New Roman"/>
          <w:sz w:val="24"/>
          <w:szCs w:val="24"/>
          <w:lang w:val="fr-FR"/>
        </w:rPr>
        <w:t>документ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  <w:lang w:val="fr-FR"/>
        </w:rPr>
        <w:t xml:space="preserve"> к </w:t>
      </w:r>
      <w:proofErr w:type="spellStart"/>
      <w:r>
        <w:rPr>
          <w:rFonts w:ascii="Times New Roman" w:hAnsi="Times New Roman"/>
          <w:sz w:val="24"/>
          <w:szCs w:val="24"/>
        </w:rPr>
        <w:t>ПМПк</w:t>
      </w:r>
      <w:proofErr w:type="spellEnd"/>
      <w:r>
        <w:rPr>
          <w:rFonts w:ascii="Times New Roman" w:hAnsi="Times New Roman"/>
          <w:sz w:val="24"/>
          <w:szCs w:val="24"/>
        </w:rPr>
        <w:t xml:space="preserve"> в ДОУ на детей, посещающих занятия с логопедом  и окружному </w:t>
      </w:r>
      <w:r>
        <w:rPr>
          <w:rFonts w:ascii="Times New Roman" w:hAnsi="Times New Roman"/>
          <w:sz w:val="24"/>
          <w:szCs w:val="24"/>
          <w:lang w:val="fr-FR"/>
        </w:rPr>
        <w:t>ПМП</w:t>
      </w:r>
      <w:r>
        <w:rPr>
          <w:rFonts w:ascii="Times New Roman" w:hAnsi="Times New Roman"/>
          <w:sz w:val="24"/>
          <w:szCs w:val="24"/>
        </w:rPr>
        <w:t xml:space="preserve">К на детей, нуждающихся в логопедической помощи, </w:t>
      </w:r>
      <w:r>
        <w:rPr>
          <w:rFonts w:ascii="Times New Roman" w:hAnsi="Times New Roman"/>
          <w:sz w:val="24"/>
          <w:szCs w:val="24"/>
        </w:rPr>
        <w:lastRenderedPageBreak/>
        <w:t xml:space="preserve">протоколы по обследованию устной речи и мелкой моторики детей с ОВЗ,  отчёт и аналитическая справка по итогам работы за учебный год, отчёт по самообразованию. </w:t>
      </w:r>
      <w:proofErr w:type="gramEnd"/>
    </w:p>
    <w:p w:rsidR="00491E70" w:rsidRDefault="000559D2">
      <w:pPr>
        <w:spacing w:line="100" w:lineRule="atLeast"/>
        <w:ind w:firstLine="18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Диагностическая и коррекционная работа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491E70" w:rsidRDefault="000559D2">
      <w:pPr>
        <w:spacing w:line="100" w:lineRule="atLeast"/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Перед началом учебного года  был собран анамнез, и</w:t>
      </w:r>
      <w:r>
        <w:rPr>
          <w:rFonts w:ascii="Times New Roman" w:hAnsi="Times New Roman"/>
          <w:sz w:val="24"/>
          <w:szCs w:val="24"/>
          <w:lang w:val="fr-FR"/>
        </w:rPr>
        <w:t>зучены медицинские карты детей</w:t>
      </w:r>
      <w:r>
        <w:rPr>
          <w:rFonts w:ascii="Times New Roman" w:hAnsi="Times New Roman"/>
          <w:sz w:val="24"/>
          <w:szCs w:val="24"/>
        </w:rPr>
        <w:t xml:space="preserve"> впервые зачисленных для занятий с учителем-логопедом.</w:t>
      </w:r>
    </w:p>
    <w:p w:rsidR="00491E70" w:rsidRDefault="000559D2">
      <w:pPr>
        <w:spacing w:line="100" w:lineRule="atLeast"/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сентябре, январе и мае проводилось обследование устной речи детей с целью выявления речевых нарушений, определения структуры, степени выраженности имеющихся  речевых дефектов и отслеживания динамики развития устной речи детей.  На начало учебного года подготовлена аналитическая справка по результатам мониторинга состояния речевого развития детей, посещающих детский сад.</w:t>
      </w:r>
    </w:p>
    <w:p w:rsidR="00491E70" w:rsidRDefault="000559D2">
      <w:pPr>
        <w:spacing w:line="100" w:lineRule="atLeast"/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воспитанников, зачисленных в комбинированные группы, были заведены речевые карты и по итогам обследования составлены планы индивидуально ориентированных коррекционных мероприятий, соответственно которым проводились подгрупповая и индивидуальная НОД и СОД по коррекции и развитию устной речи детей с ОВЗ.  </w:t>
      </w:r>
    </w:p>
    <w:p w:rsidR="00491E70" w:rsidRDefault="000559D2">
      <w:pPr>
        <w:spacing w:line="100" w:lineRule="atLeast"/>
        <w:ind w:firstLine="1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годовым планом работы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сентября  по декабрь 201</w:t>
      </w:r>
      <w:r w:rsidR="00856B7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 был разработан  и реализован с детьми старшего дошкольного возраста  долгосрочный логопедический проект по основам безопасного поведения в социуме </w:t>
      </w:r>
      <w:r>
        <w:rPr>
          <w:rStyle w:val="c3"/>
          <w:rFonts w:ascii="Times New Roman" w:hAnsi="Times New Roman"/>
          <w:sz w:val="24"/>
          <w:szCs w:val="24"/>
        </w:rPr>
        <w:t>«Островок безопасности»</w:t>
      </w:r>
      <w:r>
        <w:rPr>
          <w:rFonts w:ascii="Times New Roman" w:hAnsi="Times New Roman"/>
          <w:sz w:val="24"/>
          <w:szCs w:val="24"/>
        </w:rPr>
        <w:t>. В ходе реализации проекта, обновлён и пополнен теоретический материал и пособия для занятий с детьми по основам безопасного поведения в социуме.</w:t>
      </w:r>
      <w:r>
        <w:rPr>
          <w:rFonts w:ascii="Candara" w:hAnsi="Candara"/>
          <w:b/>
          <w:bCs/>
          <w:color w:val="FFFFFF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 целью  выявления и повышения уровня знаний  детей с ОНР по разделу «Безопасность» проведён первичный опрос и циклы бесед, игровых и проблемных ситуаций, подобраны игры и речевые  упражнения по теме проекта, а также произведения  детской  художественной литературы. </w:t>
      </w:r>
      <w:r>
        <w:rPr>
          <w:rFonts w:ascii="Times New Roman" w:hAnsi="Times New Roman"/>
          <w:sz w:val="24"/>
          <w:szCs w:val="24"/>
        </w:rPr>
        <w:t xml:space="preserve">Опыт работы по реализации проекта представлен в презентации на малом тематическом педсовете № 2,  оформлена  папка с  материалами  проекта, изготовлены дидактические пособия:  </w:t>
      </w:r>
      <w:r>
        <w:rPr>
          <w:rFonts w:ascii="Times New Roman" w:hAnsi="Times New Roman"/>
          <w:bCs/>
          <w:sz w:val="24"/>
          <w:szCs w:val="24"/>
        </w:rPr>
        <w:t xml:space="preserve">электронная игра-презентация для детей «Твоя безопасность»,  игровое пособие  «Куб безопасности» и настольная дидактическая игра - </w:t>
      </w:r>
      <w:proofErr w:type="spellStart"/>
      <w:r>
        <w:rPr>
          <w:rFonts w:ascii="Times New Roman" w:hAnsi="Times New Roman"/>
          <w:bCs/>
          <w:sz w:val="24"/>
          <w:szCs w:val="24"/>
        </w:rPr>
        <w:t>пазлы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«Сказки - </w:t>
      </w:r>
      <w:proofErr w:type="spellStart"/>
      <w:r>
        <w:rPr>
          <w:rFonts w:ascii="Times New Roman" w:hAnsi="Times New Roman"/>
          <w:bCs/>
          <w:sz w:val="24"/>
          <w:szCs w:val="24"/>
        </w:rPr>
        <w:t>безопаски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». </w:t>
      </w:r>
    </w:p>
    <w:p w:rsidR="00491E70" w:rsidRDefault="000559D2">
      <w:pPr>
        <w:spacing w:line="100" w:lineRule="atLeast"/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Двое воспитанников старших групп приняли участие и стали победителями  (два 1 места) во Всероссийской олимпиаде для дошкольников по ОБЖ «Безопасное детство». Ребёнок с ОНР  принял участие в конкурсе чтецов в детском саду по теме: «Один дома и на дороге» и занял 2 место.</w:t>
      </w:r>
    </w:p>
    <w:p w:rsidR="00491E70" w:rsidRDefault="000559D2">
      <w:pPr>
        <w:spacing w:line="100" w:lineRule="atLeast"/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Продолжалась работа по реализации авторской технологии «Дорогами сказок»  по развитию связной речи и нравственных качеств детей с тяжёлыми нарушениями речи, на которую была получена рецензия от к.п.н., доцента, </w:t>
      </w:r>
      <w:proofErr w:type="gramStart"/>
      <w:r>
        <w:rPr>
          <w:rFonts w:ascii="Times New Roman" w:hAnsi="Times New Roman"/>
          <w:sz w:val="24"/>
          <w:szCs w:val="24"/>
        </w:rPr>
        <w:t>заведующего кафедры</w:t>
      </w:r>
      <w:proofErr w:type="gramEnd"/>
      <w:r>
        <w:rPr>
          <w:rFonts w:ascii="Times New Roman" w:hAnsi="Times New Roman"/>
          <w:sz w:val="24"/>
          <w:szCs w:val="24"/>
        </w:rPr>
        <w:t xml:space="preserve"> дошкольного образования ФГБОУ ВО СГСПУ Пудовкиной Н.В. </w:t>
      </w:r>
    </w:p>
    <w:p w:rsidR="00491E70" w:rsidRDefault="000559D2">
      <w:pPr>
        <w:spacing w:line="100" w:lineRule="atLeast"/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января по май 2018 года был разработан и реализован долгосрочный логопедический проект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формированию связной речи у дошкольников с ОНР посредством использования приёмов мнемотехники «Запоминаю, говорю». В ходе реализации проекта накоплена папка с </w:t>
      </w:r>
      <w:proofErr w:type="spellStart"/>
      <w:r>
        <w:rPr>
          <w:rFonts w:ascii="Times New Roman" w:hAnsi="Times New Roman"/>
          <w:sz w:val="24"/>
          <w:szCs w:val="24"/>
        </w:rPr>
        <w:t>мнемотаблицами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заучивания чисто- и скороговорок, загадок, пересказа сказок и составления рассказов, изготовлены дидактические  игры-пособия для пересказа сказок «Рукавичка» и «Теремок». Отчёт по реализации проекта представлен в форме презентации на малом тематическом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>. совете</w:t>
      </w:r>
      <w:proofErr w:type="gramEnd"/>
      <w:r>
        <w:rPr>
          <w:rFonts w:ascii="Times New Roman" w:hAnsi="Times New Roman"/>
          <w:sz w:val="24"/>
          <w:szCs w:val="24"/>
        </w:rPr>
        <w:t xml:space="preserve"> № 3. Материалы из опыта работы размещены на Международном образовательном портале </w:t>
      </w:r>
      <w:proofErr w:type="spellStart"/>
      <w:r>
        <w:rPr>
          <w:rFonts w:ascii="Times New Roman" w:hAnsi="Times New Roman"/>
          <w:sz w:val="24"/>
          <w:szCs w:val="24"/>
        </w:rPr>
        <w:t>Маам</w:t>
      </w:r>
      <w:proofErr w:type="spellEnd"/>
      <w:r>
        <w:rPr>
          <w:rFonts w:ascii="Times New Roman" w:hAnsi="Times New Roman"/>
          <w:sz w:val="24"/>
          <w:szCs w:val="24"/>
        </w:rPr>
        <w:t>, личном сайте на nsportal.ru и на сайте  ДОО.</w:t>
      </w:r>
    </w:p>
    <w:p w:rsidR="00491E70" w:rsidRDefault="000559D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результате проведённой работы значительно повысился уровень развития связной речи детей с ОВЗ. </w:t>
      </w:r>
    </w:p>
    <w:p w:rsidR="00856B7E" w:rsidRDefault="00856B7E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491E70" w:rsidRDefault="000559D2">
      <w:pPr>
        <w:spacing w:line="100" w:lineRule="atLeast"/>
        <w:ind w:firstLine="142"/>
        <w:jc w:val="center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Сводная т</w:t>
      </w:r>
      <w:r>
        <w:rPr>
          <w:rFonts w:ascii="Times New Roman" w:hAnsi="Times New Roman"/>
          <w:b/>
          <w:sz w:val="24"/>
          <w:szCs w:val="24"/>
          <w:lang w:val="fr-FR"/>
        </w:rPr>
        <w:t>аблица результатов обследования коммуникативных умений</w:t>
      </w:r>
    </w:p>
    <w:p w:rsidR="00491E70" w:rsidRDefault="000559D2">
      <w:pPr>
        <w:spacing w:line="100" w:lineRule="atLeast"/>
        <w:ind w:firstLine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fr-FR"/>
        </w:rPr>
        <w:t xml:space="preserve">и связной речи детей </w:t>
      </w:r>
      <w:r>
        <w:rPr>
          <w:rFonts w:ascii="Times New Roman" w:hAnsi="Times New Roman"/>
          <w:b/>
          <w:sz w:val="24"/>
          <w:szCs w:val="24"/>
        </w:rPr>
        <w:t>в комбинированных группах с КРС в 201</w:t>
      </w:r>
      <w:r w:rsidR="00856B7E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-201</w:t>
      </w:r>
      <w:r w:rsidR="00856B7E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491E70" w:rsidRDefault="000559D2">
      <w:pPr>
        <w:spacing w:line="100" w:lineRule="atLeast"/>
        <w:ind w:firstLine="1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Продолжалась работа по развитию кинетических и кинестетических движений руки и графо-моторных навыков детей. В сентябре, январе  и мае проведена диагностика </w:t>
      </w:r>
      <w:r>
        <w:rPr>
          <w:rFonts w:ascii="Times New Roman" w:hAnsi="Times New Roman"/>
          <w:sz w:val="24"/>
          <w:szCs w:val="24"/>
          <w:lang w:eastAsia="ru-RU"/>
        </w:rPr>
        <w:t xml:space="preserve">по методике Т.И.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Гризлик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 Л.Е. Тимощук.</w:t>
      </w:r>
      <w:r w:rsidR="00441A71">
        <w:pict>
          <v:rect id="_x0000_s1026" style="position:absolute;left:0;text-align:left;margin-left:1.45pt;margin-top:.05pt;width:466pt;height:1in;z-index:251657728;mso-position-horizontal-relative:text;mso-position-vertical-relative:text">
            <v:textbox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103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84"/>
                    <w:gridCol w:w="1985"/>
                    <w:gridCol w:w="1983"/>
                    <w:gridCol w:w="2267"/>
                  </w:tblGrid>
                  <w:tr w:rsidR="00064F87">
                    <w:tc>
                      <w:tcPr>
                        <w:tcW w:w="308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4F87" w:rsidRDefault="00064F87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Уровень развития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064F87" w:rsidRDefault="00064F87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Сентябрь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064F87" w:rsidRDefault="00064F87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Январь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064F87" w:rsidRDefault="00064F87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Май</w:t>
                        </w:r>
                      </w:p>
                    </w:tc>
                  </w:tr>
                  <w:tr w:rsidR="00064F87">
                    <w:tc>
                      <w:tcPr>
                        <w:tcW w:w="308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4F87" w:rsidRDefault="00064F87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Высокий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064F87" w:rsidRDefault="00064F87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0 %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064F87" w:rsidRDefault="00064F87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064F87" w:rsidRDefault="00064F87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23 %</w:t>
                        </w:r>
                      </w:p>
                    </w:tc>
                  </w:tr>
                  <w:tr w:rsidR="00064F87">
                    <w:tc>
                      <w:tcPr>
                        <w:tcW w:w="308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4F87" w:rsidRDefault="00064F87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Средний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064F87" w:rsidRDefault="00064F87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6 %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064F87" w:rsidRDefault="00064F87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064F87" w:rsidRDefault="00064F87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65  %</w:t>
                        </w:r>
                      </w:p>
                    </w:tc>
                  </w:tr>
                  <w:tr w:rsidR="00064F87">
                    <w:tc>
                      <w:tcPr>
                        <w:tcW w:w="308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4F87" w:rsidRDefault="00064F87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Ниже среднего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064F87" w:rsidRDefault="00064F87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41%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064F87" w:rsidRDefault="00064F87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38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064F87" w:rsidRDefault="00064F87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6 %</w:t>
                        </w:r>
                      </w:p>
                    </w:tc>
                  </w:tr>
                  <w:tr w:rsidR="00064F87">
                    <w:tc>
                      <w:tcPr>
                        <w:tcW w:w="308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4F87" w:rsidRDefault="00064F87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Низкий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064F87" w:rsidRDefault="00064F87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53 %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064F87" w:rsidRDefault="00064F87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46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064F87" w:rsidRDefault="00064F87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6 %</w:t>
                        </w:r>
                      </w:p>
                    </w:tc>
                  </w:tr>
                </w:tbl>
                <w:p w:rsidR="00064F87" w:rsidRDefault="00064F87"/>
              </w:txbxContent>
            </v:textbox>
            <w10:wrap type="square"/>
          </v:rect>
        </w:pict>
      </w:r>
    </w:p>
    <w:p w:rsidR="00491E70" w:rsidRDefault="000559D2">
      <w:pPr>
        <w:spacing w:line="100" w:lineRule="atLeast"/>
        <w:ind w:firstLine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Сводная таблица результатов обследования  мелкой моторики</w:t>
      </w:r>
    </w:p>
    <w:p w:rsidR="00491E70" w:rsidRDefault="000559D2">
      <w:pPr>
        <w:spacing w:line="100" w:lineRule="atLeast"/>
        <w:ind w:firstLine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графо - моторных навыков детей с ОНР в 201</w:t>
      </w:r>
      <w:r w:rsidR="00856B7E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-201</w:t>
      </w:r>
      <w:r w:rsidR="00856B7E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167"/>
        <w:gridCol w:w="2075"/>
        <w:gridCol w:w="2125"/>
        <w:gridCol w:w="1982"/>
      </w:tblGrid>
      <w:tr w:rsidR="00491E70">
        <w:trPr>
          <w:trHeight w:val="141"/>
          <w:jc w:val="center"/>
        </w:trPr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pacing w:line="100" w:lineRule="atLeast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развития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pacing w:line="100" w:lineRule="atLeas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pacing w:line="100" w:lineRule="atLeas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pacing w:line="100" w:lineRule="atLeas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491E70">
        <w:trPr>
          <w:trHeight w:val="278"/>
          <w:jc w:val="center"/>
        </w:trPr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pacing w:line="100" w:lineRule="atLeas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pacing w:line="100" w:lineRule="atLeas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pacing w:line="100" w:lineRule="atLeas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18 %</w:t>
            </w:r>
          </w:p>
        </w:tc>
      </w:tr>
      <w:tr w:rsidR="00491E70">
        <w:trPr>
          <w:trHeight w:val="278"/>
          <w:jc w:val="center"/>
        </w:trPr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Выше среднего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pacing w:line="100" w:lineRule="atLeas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pacing w:line="100" w:lineRule="atLeas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pacing w:line="100" w:lineRule="atLeas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491E70">
        <w:trPr>
          <w:trHeight w:val="293"/>
          <w:jc w:val="center"/>
        </w:trPr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pacing w:line="100" w:lineRule="atLeas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47 %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pacing w:line="100" w:lineRule="atLeas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pacing w:line="100" w:lineRule="atLeas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76 %</w:t>
            </w:r>
          </w:p>
        </w:tc>
      </w:tr>
      <w:tr w:rsidR="00491E70">
        <w:trPr>
          <w:trHeight w:val="278"/>
          <w:jc w:val="center"/>
        </w:trPr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 среднего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pacing w:line="100" w:lineRule="atLeas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41%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pacing w:line="100" w:lineRule="atLeas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39%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pacing w:line="100" w:lineRule="atLeas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6 %</w:t>
            </w:r>
          </w:p>
        </w:tc>
      </w:tr>
      <w:tr w:rsidR="00491E70">
        <w:trPr>
          <w:trHeight w:val="349"/>
          <w:jc w:val="center"/>
        </w:trPr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100" w:lineRule="atLeast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pacing w:line="100" w:lineRule="atLeas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12 %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pacing w:line="100" w:lineRule="atLeas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11%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pacing w:line="100" w:lineRule="atLeas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</w:tbl>
    <w:p w:rsidR="00491E70" w:rsidRDefault="00491E70">
      <w:pPr>
        <w:spacing w:line="10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E70" w:rsidRDefault="000559D2">
      <w:pPr>
        <w:spacing w:line="100" w:lineRule="atLeast"/>
        <w:ind w:firstLine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ходе проведения НОД, СОД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реализации авторской программы и  логопедических проектов, после разносторонней работы по обогащению словарного запаса, формирования грамматических категорий и развития связной речи дошкольников с ОНР, речь детей стала более осмысленной, разнообразной, точной и выразительной. Дети учились четкому и правильному произношению,  развивалось умение творчески использовать слово, умение образно описать предмет, давать ему яркую характеристику.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91E70" w:rsidRDefault="000559D2">
      <w:pPr>
        <w:spacing w:line="100" w:lineRule="atLeast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Два ребёнка заняли 1 место во Всероссийской итоговой олимпиаде для дошкольников «Иду в 1 класс» по разделу обучение грамоте и развитие речи.     Воспитанники старших групп совместно с логопедом приняли участие в «Неделе театра» с показом спектакля «Спор овощей».</w:t>
      </w:r>
    </w:p>
    <w:p w:rsidR="00491E70" w:rsidRDefault="000559D2">
      <w:pPr>
        <w:spacing w:line="100" w:lineRule="atLeast"/>
        <w:ind w:firstLine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результатам обследования устной речи детей с ОНР составлены профили групп</w:t>
      </w:r>
    </w:p>
    <w:p w:rsidR="00491E70" w:rsidRDefault="000559D2">
      <w:pPr>
        <w:spacing w:line="100" w:lineRule="atLeast"/>
        <w:ind w:firstLine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(в %):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09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</w:tblGrid>
      <w:tr w:rsidR="00491E70">
        <w:trPr>
          <w:cantSplit/>
          <w:trHeight w:hRule="exact" w:val="851"/>
        </w:trPr>
        <w:tc>
          <w:tcPr>
            <w:tcW w:w="5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491E70" w:rsidRDefault="000559D2">
            <w:pPr>
              <w:spacing w:line="100" w:lineRule="atLeast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Звуковая культура речи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Фонематическое восприятие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hd w:val="clear" w:color="auto" w:fill="FFFFFF"/>
              <w:spacing w:line="100" w:lineRule="atLeast"/>
              <w:ind w:right="1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словаря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Грамматический</w:t>
            </w:r>
          </w:p>
          <w:p w:rsidR="00491E70" w:rsidRDefault="000559D2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строй</w:t>
            </w:r>
          </w:p>
        </w:tc>
        <w:tc>
          <w:tcPr>
            <w:tcW w:w="17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Связная речь</w:t>
            </w:r>
          </w:p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1E70">
        <w:trPr>
          <w:cantSplit/>
          <w:trHeight w:hRule="exact" w:val="1136"/>
        </w:trPr>
        <w:tc>
          <w:tcPr>
            <w:tcW w:w="5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spacing w:line="10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spacing w:line="10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spacing w:line="10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spacing w:line="10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spacing w:line="10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spacing w:line="10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spacing w:line="10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spacing w:line="10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spacing w:line="10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spacing w:line="10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spacing w:line="10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spacing w:line="10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spacing w:line="10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spacing w:line="10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spacing w:line="10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491E70">
        <w:trPr>
          <w:cantSplit/>
          <w:trHeight w:hRule="exact" w:val="1124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491E70" w:rsidRDefault="000559D2">
            <w:pPr>
              <w:spacing w:line="10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 № 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491E70">
        <w:trPr>
          <w:cantSplit/>
          <w:trHeight w:hRule="exact" w:val="1134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491E70" w:rsidRDefault="000559D2">
            <w:pPr>
              <w:spacing w:line="10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Старшая № 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491E70">
        <w:trPr>
          <w:cantSplit/>
          <w:trHeight w:hRule="exact" w:val="1134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491E70" w:rsidRDefault="000559D2">
            <w:pPr>
              <w:spacing w:line="10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Старшая № 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491E70">
        <w:trPr>
          <w:cantSplit/>
          <w:trHeight w:hRule="exact" w:val="1254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491E70" w:rsidRDefault="000559D2">
            <w:pPr>
              <w:spacing w:line="10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Подгото-вительная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:rsidR="00491E70" w:rsidRDefault="000559D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  <w:lang w:val="fr-FR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Профилактическая работа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91E70" w:rsidRDefault="000559D2">
      <w:pPr>
        <w:spacing w:line="100" w:lineRule="atLeast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начале учебного года </w:t>
      </w:r>
      <w:r>
        <w:rPr>
          <w:rFonts w:ascii="Times New Roman" w:hAnsi="Times New Roman"/>
          <w:sz w:val="24"/>
          <w:szCs w:val="24"/>
          <w:lang w:val="fr-FR"/>
        </w:rPr>
        <w:t>для изучения развития, социальных условий и речевой среды детей</w:t>
      </w:r>
      <w:r>
        <w:rPr>
          <w:rFonts w:ascii="Times New Roman" w:hAnsi="Times New Roman"/>
          <w:sz w:val="24"/>
          <w:szCs w:val="24"/>
        </w:rPr>
        <w:t xml:space="preserve"> с ОВЗ проведено а</w:t>
      </w:r>
      <w:r>
        <w:rPr>
          <w:rFonts w:ascii="Times New Roman" w:hAnsi="Times New Roman"/>
          <w:sz w:val="24"/>
          <w:szCs w:val="24"/>
          <w:lang w:val="fr-FR"/>
        </w:rPr>
        <w:t>нкетирование «</w:t>
      </w:r>
      <w:r>
        <w:rPr>
          <w:rFonts w:ascii="Times New Roman" w:hAnsi="Times New Roman"/>
          <w:sz w:val="24"/>
          <w:szCs w:val="24"/>
        </w:rPr>
        <w:t xml:space="preserve">Все вместе». </w:t>
      </w:r>
    </w:p>
    <w:p w:rsidR="00491E70" w:rsidRDefault="000559D2">
      <w:pPr>
        <w:spacing w:line="100" w:lineRule="atLeast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учебного года проводились б</w:t>
      </w:r>
      <w:r>
        <w:rPr>
          <w:rFonts w:ascii="Times New Roman" w:hAnsi="Times New Roman"/>
          <w:sz w:val="24"/>
          <w:szCs w:val="24"/>
          <w:lang w:val="fr-FR"/>
        </w:rPr>
        <w:t xml:space="preserve">еседы и консультации по вопросам сохранения речевого и эмоционального благополучия детей  в семье и </w:t>
      </w:r>
      <w:r>
        <w:rPr>
          <w:rFonts w:ascii="Times New Roman" w:hAnsi="Times New Roman"/>
          <w:sz w:val="24"/>
          <w:szCs w:val="24"/>
        </w:rPr>
        <w:t xml:space="preserve">детском  саду; </w:t>
      </w:r>
      <w:r>
        <w:rPr>
          <w:rFonts w:ascii="Times New Roman" w:hAnsi="Times New Roman"/>
          <w:sz w:val="24"/>
          <w:szCs w:val="24"/>
          <w:lang w:val="fr-FR"/>
        </w:rPr>
        <w:t>индивидуальны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  <w:lang w:val="fr-FR"/>
        </w:rPr>
        <w:t xml:space="preserve"> консультаци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val="fr-FR"/>
        </w:rPr>
        <w:t xml:space="preserve"> и бесед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  <w:lang w:val="fr-FR"/>
        </w:rPr>
        <w:t xml:space="preserve"> по вопросам предупреждения нарушений речи у дошкольников</w:t>
      </w:r>
      <w:r>
        <w:rPr>
          <w:rFonts w:ascii="Times New Roman" w:hAnsi="Times New Roman"/>
          <w:sz w:val="24"/>
          <w:szCs w:val="24"/>
        </w:rPr>
        <w:t xml:space="preserve">, а также плановые </w:t>
      </w:r>
      <w:r>
        <w:rPr>
          <w:rFonts w:ascii="Times New Roman" w:hAnsi="Times New Roman"/>
          <w:sz w:val="24"/>
          <w:szCs w:val="24"/>
          <w:lang w:val="fr-FR"/>
        </w:rPr>
        <w:t xml:space="preserve"> консультаци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val="fr-FR"/>
        </w:rPr>
        <w:t xml:space="preserve"> по темам:  «Причины нарушения звукопроизношения»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fr-FR"/>
        </w:rPr>
        <w:t xml:space="preserve"> «О роли родителей в развитии речи детей»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fr-FR"/>
        </w:rPr>
        <w:t xml:space="preserve">  «Безопасность детей - забота родителей»</w:t>
      </w:r>
      <w:r>
        <w:rPr>
          <w:rFonts w:ascii="Times New Roman" w:hAnsi="Times New Roman"/>
          <w:sz w:val="24"/>
          <w:szCs w:val="24"/>
        </w:rPr>
        <w:t xml:space="preserve">. Материалы консультаций размещались в уголке логопеда и на сайте детского сада. </w:t>
      </w:r>
    </w:p>
    <w:p w:rsidR="00491E70" w:rsidRDefault="000559D2">
      <w:pPr>
        <w:spacing w:line="100" w:lineRule="atLeast"/>
        <w:ind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fr-FR"/>
        </w:rPr>
        <w:t>Взаимосвязь со всеми участниками общеобразовательного процесса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91E70" w:rsidRDefault="000559D2">
      <w:pPr>
        <w:spacing w:line="100" w:lineRule="atLeast"/>
        <w:ind w:firstLine="142"/>
        <w:jc w:val="both"/>
        <w:rPr>
          <w:rFonts w:ascii="Times New Roman" w:hAnsi="Times New Roman"/>
          <w:bCs/>
          <w:i/>
          <w:sz w:val="24"/>
          <w:szCs w:val="24"/>
          <w:lang w:val="fr-FR"/>
        </w:rPr>
      </w:pP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i/>
          <w:iCs/>
          <w:sz w:val="24"/>
          <w:szCs w:val="24"/>
          <w:lang w:val="fr-FR"/>
        </w:rPr>
        <w:t>) с воспитателями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fr-FR"/>
        </w:rPr>
        <w:t>групп</w:t>
      </w:r>
      <w:r>
        <w:rPr>
          <w:rFonts w:ascii="Times New Roman" w:hAnsi="Times New Roman"/>
          <w:i/>
          <w:iCs/>
          <w:sz w:val="24"/>
          <w:szCs w:val="24"/>
        </w:rPr>
        <w:t xml:space="preserve">  и специалистами</w:t>
      </w:r>
      <w:r>
        <w:rPr>
          <w:rFonts w:ascii="Times New Roman" w:hAnsi="Times New Roman"/>
          <w:i/>
          <w:iCs/>
          <w:sz w:val="24"/>
          <w:szCs w:val="24"/>
          <w:lang w:val="fr-FR"/>
        </w:rPr>
        <w:t>:</w:t>
      </w:r>
      <w:r>
        <w:rPr>
          <w:rFonts w:ascii="Times New Roman" w:hAnsi="Times New Roman"/>
          <w:bCs/>
          <w:i/>
          <w:sz w:val="24"/>
          <w:szCs w:val="24"/>
          <w:lang w:val="fr-FR"/>
        </w:rPr>
        <w:t xml:space="preserve"> </w:t>
      </w:r>
    </w:p>
    <w:p w:rsidR="00491E70" w:rsidRDefault="000559D2">
      <w:pPr>
        <w:spacing w:line="100" w:lineRule="atLeast"/>
        <w:ind w:firstLine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согласия родителей</w:t>
      </w:r>
      <w:r>
        <w:rPr>
          <w:rFonts w:ascii="Times New Roman" w:hAnsi="Times New Roman"/>
          <w:bCs/>
          <w:sz w:val="24"/>
          <w:szCs w:val="24"/>
        </w:rPr>
        <w:t xml:space="preserve"> п</w:t>
      </w:r>
      <w:r>
        <w:rPr>
          <w:rFonts w:ascii="Times New Roman" w:hAnsi="Times New Roman"/>
          <w:bCs/>
          <w:sz w:val="24"/>
          <w:szCs w:val="24"/>
          <w:lang w:val="fr-FR"/>
        </w:rPr>
        <w:t>ров</w:t>
      </w:r>
      <w:proofErr w:type="spellStart"/>
      <w:r>
        <w:rPr>
          <w:rFonts w:ascii="Times New Roman" w:hAnsi="Times New Roman"/>
          <w:bCs/>
          <w:sz w:val="24"/>
          <w:szCs w:val="24"/>
        </w:rPr>
        <w:t>одилось</w:t>
      </w:r>
      <w:proofErr w:type="spellEnd"/>
      <w:r>
        <w:rPr>
          <w:rFonts w:ascii="Times New Roman" w:hAnsi="Times New Roman"/>
          <w:bCs/>
          <w:sz w:val="24"/>
          <w:szCs w:val="24"/>
          <w:lang w:val="fr-FR"/>
        </w:rPr>
        <w:t xml:space="preserve">  совместно</w:t>
      </w:r>
      <w:r>
        <w:rPr>
          <w:rFonts w:ascii="Times New Roman" w:hAnsi="Times New Roman"/>
          <w:bCs/>
          <w:sz w:val="24"/>
          <w:szCs w:val="24"/>
        </w:rPr>
        <w:t xml:space="preserve">е </w:t>
      </w:r>
      <w:r>
        <w:rPr>
          <w:rFonts w:ascii="Times New Roman" w:hAnsi="Times New Roman"/>
          <w:bCs/>
          <w:sz w:val="24"/>
          <w:szCs w:val="24"/>
          <w:lang w:val="fr-FR"/>
        </w:rPr>
        <w:t>обследовани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детей, знакомство </w:t>
      </w:r>
      <w:r>
        <w:rPr>
          <w:rFonts w:ascii="Times New Roman" w:hAnsi="Times New Roman"/>
          <w:bCs/>
          <w:sz w:val="24"/>
          <w:szCs w:val="24"/>
        </w:rPr>
        <w:t xml:space="preserve">всех участников коррекционного процесса 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с результатами обследования с целью создания единой </w:t>
      </w:r>
      <w:r>
        <w:rPr>
          <w:rFonts w:ascii="Times New Roman" w:hAnsi="Times New Roman"/>
          <w:bCs/>
          <w:sz w:val="24"/>
          <w:szCs w:val="24"/>
        </w:rPr>
        <w:t xml:space="preserve">структуры 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коррекционно</w:t>
      </w:r>
      <w:r>
        <w:rPr>
          <w:rFonts w:ascii="Times New Roman" w:hAnsi="Times New Roman"/>
          <w:bCs/>
          <w:sz w:val="24"/>
          <w:szCs w:val="24"/>
        </w:rPr>
        <w:t>-развивающей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работы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491E70" w:rsidRDefault="000559D2">
      <w:pPr>
        <w:spacing w:line="100" w:lineRule="atLeast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r-FR"/>
        </w:rPr>
        <w:t>Про</w:t>
      </w:r>
      <w:r>
        <w:rPr>
          <w:rFonts w:ascii="Times New Roman" w:hAnsi="Times New Roman"/>
          <w:sz w:val="24"/>
          <w:szCs w:val="24"/>
        </w:rPr>
        <w:t>ходили</w:t>
      </w:r>
      <w:r>
        <w:rPr>
          <w:rFonts w:ascii="Times New Roman" w:hAnsi="Times New Roman"/>
          <w:sz w:val="24"/>
          <w:szCs w:val="24"/>
          <w:lang w:val="fr-FR"/>
        </w:rPr>
        <w:t xml:space="preserve"> индивидуальны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  <w:lang w:val="fr-FR"/>
        </w:rPr>
        <w:t xml:space="preserve"> бесед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  <w:lang w:val="fr-FR"/>
        </w:rPr>
        <w:t xml:space="preserve"> и консультаци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val="fr-FR"/>
        </w:rPr>
        <w:t xml:space="preserve"> и по вопросам организации коррекционно-педагогического процесса и взаимодействия педагогов, специалистов, родителей и детей группы.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91E70" w:rsidRDefault="000559D2">
      <w:pPr>
        <w:spacing w:line="100" w:lineRule="atLeast"/>
        <w:ind w:firstLine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реализации проекта по безопасности детей в социуме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для педагогов ДОУ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подготовлены консультация  «Безопасность ребёнка в наших руках» и семинар по теме: «Развитие словаря и диалогической речи старших дошкольников посредством использования игровых ситуаций по ОБЖ»; игротека «В игры играем - безопасность изучаем».</w:t>
      </w:r>
    </w:p>
    <w:p w:rsidR="00491E70" w:rsidRDefault="000559D2">
      <w:pPr>
        <w:spacing w:line="100" w:lineRule="atLeast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приказу директора ГБОУ СОШ № 1 являлась руководителем созданного в д/саду методического объединения на тему: «Использование инновационных педагогических технологий для эффективного развития связной речи детей дошкольного возраста». В рамках МО педагоги делились накопленным опытом работы, знакомились с новыми методами и приёмами работы по заявленной теме. Проводились консультации, семинары и практикумы по темам: «Говорим красиво и правильно»,</w:t>
      </w:r>
      <w:r>
        <w:rPr>
          <w:rFonts w:ascii="Times New Roman" w:hAnsi="Times New Roman"/>
          <w:sz w:val="24"/>
          <w:szCs w:val="24"/>
          <w:lang w:eastAsia="ru-RU"/>
        </w:rPr>
        <w:t xml:space="preserve"> «Как научить детей составлять рассказы по картине и серии картин»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Использование технологии мнемотехники в образовательном процессе ДОО»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просмотры НОД и игровой деятельности, открытый показ логопедического развлечения – викторины для детей старших групп с ОВЗ «Знатоки сказок».</w:t>
      </w:r>
    </w:p>
    <w:p w:rsidR="00491E70" w:rsidRDefault="000559D2">
      <w:pPr>
        <w:spacing w:line="100" w:lineRule="atLeast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течение учебного года еженедельно заполнялись папки  для совместной работы с воспитателями комбинированных групп. О</w:t>
      </w:r>
      <w:r>
        <w:rPr>
          <w:rFonts w:ascii="Times New Roman" w:hAnsi="Times New Roman"/>
          <w:sz w:val="24"/>
          <w:szCs w:val="24"/>
          <w:lang w:val="fr-FR"/>
        </w:rPr>
        <w:t>каз</w:t>
      </w:r>
      <w:proofErr w:type="spellStart"/>
      <w:r>
        <w:rPr>
          <w:rFonts w:ascii="Times New Roman" w:hAnsi="Times New Roman"/>
          <w:sz w:val="24"/>
          <w:szCs w:val="24"/>
        </w:rPr>
        <w:t>ывалась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посильная </w:t>
      </w:r>
      <w:r>
        <w:rPr>
          <w:rFonts w:ascii="Times New Roman" w:hAnsi="Times New Roman"/>
          <w:sz w:val="24"/>
          <w:szCs w:val="24"/>
          <w:lang w:val="fr-FR"/>
        </w:rPr>
        <w:t>помо</w:t>
      </w:r>
      <w:proofErr w:type="spellStart"/>
      <w:r>
        <w:rPr>
          <w:rFonts w:ascii="Times New Roman" w:hAnsi="Times New Roman"/>
          <w:sz w:val="24"/>
          <w:szCs w:val="24"/>
        </w:rPr>
        <w:t>щь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педагогам </w:t>
      </w:r>
      <w:r>
        <w:rPr>
          <w:rFonts w:ascii="Times New Roman" w:hAnsi="Times New Roman"/>
          <w:sz w:val="24"/>
          <w:szCs w:val="24"/>
          <w:lang w:val="fr-FR"/>
        </w:rPr>
        <w:t>в отборе содержания и методик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  <w:lang w:val="fr-FR"/>
        </w:rPr>
        <w:t xml:space="preserve"> взаимодействия</w:t>
      </w:r>
      <w:r>
        <w:rPr>
          <w:rFonts w:ascii="Times New Roman" w:hAnsi="Times New Roman"/>
          <w:sz w:val="24"/>
          <w:szCs w:val="24"/>
        </w:rPr>
        <w:t xml:space="preserve"> с детьми по образовательной области «Речевое развитие».  </w:t>
      </w:r>
    </w:p>
    <w:p w:rsidR="00491E70" w:rsidRDefault="000559D2">
      <w:pPr>
        <w:spacing w:line="100" w:lineRule="atLeast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Для эффективного взаимодействия со специалистами </w:t>
      </w:r>
      <w:r>
        <w:rPr>
          <w:rFonts w:ascii="Times New Roman" w:hAnsi="Times New Roman"/>
          <w:bCs/>
          <w:sz w:val="24"/>
          <w:szCs w:val="24"/>
        </w:rPr>
        <w:t>продолжалась работа с использованием системы игр и упражнений в работе с детьми с ОНР - «Логопедические пятиминутки».</w:t>
      </w:r>
      <w:r>
        <w:rPr>
          <w:rFonts w:ascii="Times New Roman" w:hAnsi="Times New Roman"/>
          <w:sz w:val="24"/>
          <w:szCs w:val="24"/>
        </w:rPr>
        <w:t xml:space="preserve"> Совместно с воспитателями и музыкальными руководителями детского сада принимала участие  в праздниках и развлечениях для детей разных возрастных групп. </w:t>
      </w:r>
    </w:p>
    <w:p w:rsidR="00491E70" w:rsidRDefault="000559D2">
      <w:pPr>
        <w:spacing w:line="100" w:lineRule="atLeast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bCs/>
          <w:i/>
          <w:iCs/>
          <w:sz w:val="24"/>
          <w:szCs w:val="24"/>
          <w:lang w:val="fr-FR"/>
        </w:rPr>
        <w:t>с администрацией: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91E70" w:rsidRDefault="000559D2">
      <w:pPr>
        <w:spacing w:line="100" w:lineRule="atLeast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течение учебного года принимала участие в работе </w:t>
      </w:r>
      <w:proofErr w:type="spellStart"/>
      <w:r>
        <w:rPr>
          <w:rFonts w:ascii="Times New Roman" w:hAnsi="Times New Roman"/>
          <w:sz w:val="24"/>
          <w:szCs w:val="24"/>
        </w:rPr>
        <w:t>ПМПк</w:t>
      </w:r>
      <w:proofErr w:type="spellEnd"/>
      <w:r>
        <w:rPr>
          <w:rFonts w:ascii="Times New Roman" w:hAnsi="Times New Roman"/>
          <w:sz w:val="24"/>
          <w:szCs w:val="24"/>
        </w:rPr>
        <w:t xml:space="preserve">, где выступала   с  сообщениями по вопросам состояния устной речи детей и </w:t>
      </w:r>
      <w:r>
        <w:rPr>
          <w:rFonts w:ascii="Times New Roman" w:hAnsi="Times New Roman"/>
          <w:sz w:val="24"/>
          <w:szCs w:val="24"/>
          <w:lang w:val="fr-FR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малых </w:t>
      </w:r>
      <w:r>
        <w:rPr>
          <w:rFonts w:ascii="Times New Roman" w:hAnsi="Times New Roman"/>
          <w:sz w:val="24"/>
          <w:szCs w:val="24"/>
          <w:lang w:val="fr-FR"/>
        </w:rPr>
        <w:t>педагогических советах</w:t>
      </w:r>
      <w:r>
        <w:rPr>
          <w:rFonts w:ascii="Times New Roman" w:hAnsi="Times New Roman"/>
          <w:sz w:val="24"/>
          <w:szCs w:val="24"/>
        </w:rPr>
        <w:t xml:space="preserve"> с презентациями по реализации логопедических проектов.  </w:t>
      </w:r>
    </w:p>
    <w:p w:rsidR="00491E70" w:rsidRDefault="000559D2">
      <w:pPr>
        <w:spacing w:line="100" w:lineRule="atLeast"/>
        <w:ind w:firstLine="142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в</w:t>
      </w:r>
      <w:r>
        <w:rPr>
          <w:rFonts w:ascii="Times New Roman" w:hAnsi="Times New Roman"/>
          <w:bCs/>
          <w:i/>
          <w:iCs/>
          <w:sz w:val="24"/>
          <w:szCs w:val="24"/>
          <w:lang w:val="fr-FR"/>
        </w:rPr>
        <w:t>)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  <w:lang w:val="fr-FR"/>
        </w:rPr>
        <w:t>с поликлиникой, мед</w:t>
      </w:r>
      <w:proofErr w:type="gramStart"/>
      <w:r>
        <w:rPr>
          <w:rFonts w:ascii="Times New Roman" w:hAnsi="Times New Roman"/>
          <w:bCs/>
          <w:i/>
          <w:i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i/>
          <w:iCs/>
          <w:sz w:val="24"/>
          <w:szCs w:val="24"/>
        </w:rPr>
        <w:t>р</w:t>
      </w:r>
      <w:proofErr w:type="gramEnd"/>
      <w:r>
        <w:rPr>
          <w:rFonts w:ascii="Times New Roman" w:hAnsi="Times New Roman"/>
          <w:bCs/>
          <w:i/>
          <w:iCs/>
          <w:sz w:val="24"/>
          <w:szCs w:val="24"/>
        </w:rPr>
        <w:t>аботником детского сада:</w:t>
      </w:r>
    </w:p>
    <w:p w:rsidR="00491E70" w:rsidRDefault="000559D2">
      <w:pPr>
        <w:spacing w:line="100" w:lineRule="atLeast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Изучались медицинские карты детей</w:t>
      </w:r>
      <w:r>
        <w:rPr>
          <w:rFonts w:ascii="Times New Roman" w:hAnsi="Times New Roman"/>
          <w:sz w:val="24"/>
          <w:szCs w:val="24"/>
        </w:rPr>
        <w:t>, в</w:t>
      </w:r>
      <w:r>
        <w:rPr>
          <w:rFonts w:ascii="Times New Roman" w:hAnsi="Times New Roman"/>
          <w:sz w:val="24"/>
          <w:szCs w:val="24"/>
          <w:lang w:val="fr-FR"/>
        </w:rPr>
        <w:t>ыявляли</w:t>
      </w:r>
      <w:proofErr w:type="spellStart"/>
      <w:r>
        <w:rPr>
          <w:rFonts w:ascii="Times New Roman" w:hAnsi="Times New Roman"/>
          <w:sz w:val="24"/>
          <w:szCs w:val="24"/>
        </w:rPr>
        <w:t>сь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</w:rPr>
        <w:t>имеющиеся</w:t>
      </w:r>
      <w:r>
        <w:rPr>
          <w:rFonts w:ascii="Times New Roman" w:hAnsi="Times New Roman"/>
          <w:sz w:val="24"/>
          <w:szCs w:val="24"/>
          <w:lang w:val="fr-FR"/>
        </w:rPr>
        <w:t xml:space="preserve"> заболевания для </w:t>
      </w:r>
      <w:r>
        <w:rPr>
          <w:rFonts w:ascii="Times New Roman" w:hAnsi="Times New Roman"/>
          <w:sz w:val="24"/>
          <w:szCs w:val="24"/>
        </w:rPr>
        <w:t xml:space="preserve">знакомства с состоянием здоровья детей, </w:t>
      </w:r>
      <w:r>
        <w:rPr>
          <w:rFonts w:ascii="Times New Roman" w:hAnsi="Times New Roman"/>
          <w:sz w:val="24"/>
          <w:szCs w:val="24"/>
          <w:lang w:val="fr-FR"/>
        </w:rPr>
        <w:t>оформления речевых карт</w:t>
      </w:r>
      <w:r>
        <w:rPr>
          <w:rFonts w:ascii="Times New Roman" w:hAnsi="Times New Roman"/>
          <w:sz w:val="24"/>
          <w:szCs w:val="24"/>
        </w:rPr>
        <w:t xml:space="preserve">, составления </w:t>
      </w:r>
      <w:r>
        <w:rPr>
          <w:rFonts w:ascii="Times New Roman" w:hAnsi="Times New Roman"/>
          <w:color w:val="000000"/>
          <w:sz w:val="24"/>
          <w:szCs w:val="24"/>
        </w:rPr>
        <w:t>ПИОКМ</w:t>
      </w:r>
      <w:r>
        <w:rPr>
          <w:rFonts w:ascii="Times New Roman" w:hAnsi="Times New Roman"/>
          <w:sz w:val="24"/>
          <w:szCs w:val="24"/>
          <w:lang w:val="fr-FR"/>
        </w:rPr>
        <w:t xml:space="preserve"> и </w:t>
      </w:r>
      <w:r>
        <w:rPr>
          <w:rFonts w:ascii="Times New Roman" w:hAnsi="Times New Roman"/>
          <w:sz w:val="24"/>
          <w:szCs w:val="24"/>
        </w:rPr>
        <w:t>планирования работы с ребёнком</w:t>
      </w:r>
      <w:r>
        <w:rPr>
          <w:rFonts w:ascii="Times New Roman" w:hAnsi="Times New Roman"/>
          <w:sz w:val="24"/>
          <w:szCs w:val="24"/>
          <w:lang w:val="fr-FR"/>
        </w:rPr>
        <w:t>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согласия родителей,  по медицинским  показаниям </w:t>
      </w:r>
      <w:r>
        <w:rPr>
          <w:rFonts w:ascii="Times New Roman" w:hAnsi="Times New Roman"/>
          <w:sz w:val="24"/>
          <w:szCs w:val="24"/>
          <w:lang w:val="fr-FR"/>
        </w:rPr>
        <w:t xml:space="preserve">дети </w:t>
      </w:r>
      <w:r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  <w:lang w:val="fr-FR"/>
        </w:rPr>
        <w:t xml:space="preserve">аправлялись      </w:t>
      </w:r>
      <w:r>
        <w:rPr>
          <w:rFonts w:ascii="Times New Roman" w:hAnsi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/>
          <w:sz w:val="24"/>
          <w:szCs w:val="24"/>
        </w:rPr>
        <w:t>дообследование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 xml:space="preserve"> к   узким    специалистам    (оториноларингологу, невропатологу,    психиатру)</w:t>
      </w:r>
      <w:r>
        <w:rPr>
          <w:rFonts w:ascii="Times New Roman" w:hAnsi="Times New Roman"/>
          <w:sz w:val="24"/>
          <w:szCs w:val="24"/>
        </w:rPr>
        <w:t xml:space="preserve"> – по рекомендациям ПМПК.</w:t>
      </w:r>
    </w:p>
    <w:p w:rsidR="00491E70" w:rsidRDefault="000559D2">
      <w:pPr>
        <w:spacing w:line="100" w:lineRule="atLeast"/>
        <w:ind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  <w:lang w:val="fr-FR"/>
        </w:rPr>
        <w:t>. Работа с родителями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91E70" w:rsidRDefault="000559D2">
      <w:pPr>
        <w:spacing w:line="100" w:lineRule="atLeast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Для  взаимодействия в коррекционной работе, родителям периодически сообщались результаты обследования устной речи их детей. Во время  индивидуальных бесед и консультаций  они знакомились с динамикой в развитии речи ребёнка,  методами и приёмами коррекционной работы, направлениями и формами реализации адаптированной программы, новинками электронных игр и  литературой по развитию речи и мелкой моторики дошкольников. </w:t>
      </w:r>
    </w:p>
    <w:p w:rsidR="00491E70" w:rsidRDefault="000559D2">
      <w:pPr>
        <w:spacing w:line="100" w:lineRule="atLeast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Периодически на стенд </w:t>
      </w:r>
      <w:r>
        <w:rPr>
          <w:rFonts w:ascii="Times New Roman" w:hAnsi="Times New Roman"/>
          <w:color w:val="000000"/>
          <w:sz w:val="24"/>
          <w:szCs w:val="24"/>
        </w:rPr>
        <w:t>«Логопед советует»</w:t>
      </w:r>
      <w:r>
        <w:rPr>
          <w:rFonts w:ascii="Times New Roman" w:hAnsi="Times New Roman"/>
          <w:sz w:val="24"/>
          <w:szCs w:val="24"/>
        </w:rPr>
        <w:t xml:space="preserve"> и в родительские уголки во всех возрастных группах помещались материалы консультаций для родителей по вопросам  предупреждения, коррекции и развития речи детей, заполнялись экраны звукопроизношения детей. Проводились индивидуальные практикумы по проведению артикуляционной гимнастики.</w:t>
      </w:r>
    </w:p>
    <w:p w:rsidR="00491E70" w:rsidRDefault="000559D2">
      <w:pPr>
        <w:spacing w:line="100" w:lineRule="atLeast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r-FR"/>
        </w:rPr>
        <w:t>П</w:t>
      </w:r>
      <w:proofErr w:type="spellStart"/>
      <w:r>
        <w:rPr>
          <w:rFonts w:ascii="Times New Roman" w:hAnsi="Times New Roman"/>
          <w:sz w:val="24"/>
          <w:szCs w:val="24"/>
        </w:rPr>
        <w:t>одготовлены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 консультаци</w:t>
      </w:r>
      <w:r>
        <w:rPr>
          <w:rFonts w:ascii="Times New Roman" w:hAnsi="Times New Roman"/>
          <w:sz w:val="24"/>
          <w:szCs w:val="24"/>
        </w:rPr>
        <w:t xml:space="preserve">и по темам: «Использование сенсорных игр для развития речи детей»,  «Детские ошибки. </w:t>
      </w:r>
      <w:proofErr w:type="gramStart"/>
      <w:r>
        <w:rPr>
          <w:rFonts w:ascii="Times New Roman" w:hAnsi="Times New Roman"/>
          <w:sz w:val="24"/>
          <w:szCs w:val="24"/>
        </w:rPr>
        <w:t>Не обращать внимание</w:t>
      </w:r>
      <w:proofErr w:type="gramEnd"/>
      <w:r>
        <w:rPr>
          <w:rFonts w:ascii="Times New Roman" w:hAnsi="Times New Roman"/>
          <w:sz w:val="24"/>
          <w:szCs w:val="24"/>
        </w:rPr>
        <w:t xml:space="preserve"> или поправлять?», «На что обращать внимание до школы? Рекомендации для родителей детей старшего возраста», «Словесные игры для детей 3-4 лет», «Учим стихотворения с детьми», «Как помочь ребёнку развить связную речь?», «Что почитать ребёнку? (в зависимости от возраста)», «На пороге лето» и др.</w:t>
      </w:r>
      <w:r>
        <w:rPr>
          <w:rFonts w:ascii="Times New Roman" w:hAnsi="Times New Roman"/>
          <w:i/>
          <w:iCs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</w:rPr>
        <w:t>Материалы консультаций размещались в родительских уголках, на информационном стенде «</w:t>
      </w:r>
      <w:proofErr w:type="spellStart"/>
      <w:r>
        <w:rPr>
          <w:rFonts w:ascii="Times New Roman" w:hAnsi="Times New Roman"/>
          <w:sz w:val="24"/>
          <w:szCs w:val="24"/>
        </w:rPr>
        <w:t>АБВГДейка</w:t>
      </w:r>
      <w:proofErr w:type="spellEnd"/>
      <w:r>
        <w:rPr>
          <w:rFonts w:ascii="Times New Roman" w:hAnsi="Times New Roman"/>
          <w:sz w:val="24"/>
          <w:szCs w:val="24"/>
        </w:rPr>
        <w:t>», на сайте д/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491E70" w:rsidRDefault="000559D2">
      <w:pPr>
        <w:spacing w:line="100" w:lineRule="atLeast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Предложены игротеки по темам: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«В игры играем - безопасность изучаем», «Игры для развития связной речи». </w:t>
      </w:r>
    </w:p>
    <w:p w:rsidR="00491E70" w:rsidRDefault="000559D2">
      <w:pPr>
        <w:spacing w:line="100" w:lineRule="atLeast"/>
        <w:ind w:firstLine="142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Выступала на родительских собраниях в старших группах № 3 и № 5 по темам «</w:t>
      </w:r>
      <w:proofErr w:type="gramStart"/>
      <w:r>
        <w:rPr>
          <w:rFonts w:ascii="Times New Roman" w:hAnsi="Times New Roman"/>
          <w:sz w:val="24"/>
          <w:szCs w:val="24"/>
        </w:rPr>
        <w:t>Речевое</w:t>
      </w:r>
      <w:proofErr w:type="gramEnd"/>
      <w:r>
        <w:rPr>
          <w:rFonts w:ascii="Times New Roman" w:hAnsi="Times New Roman"/>
          <w:sz w:val="24"/>
          <w:szCs w:val="24"/>
        </w:rPr>
        <w:t xml:space="preserve"> развитии ребёнка 5-6 лет. Взаимодействие родителей и логопеда в процессе коррекции и развития речи детей» и в подготовительной к школе группе № 4 «Готовимся к школе».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491E70" w:rsidRDefault="000559D2">
      <w:pPr>
        <w:spacing w:line="100" w:lineRule="atLeast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Еженедельно для родителей оформлялись папки-передвижки согласно темам недели, в которых давались рекомендации по ознакомлению детей с произведениями художественной </w:t>
      </w:r>
      <w:r>
        <w:rPr>
          <w:rFonts w:ascii="Times New Roman" w:hAnsi="Times New Roman"/>
          <w:sz w:val="24"/>
          <w:szCs w:val="24"/>
        </w:rPr>
        <w:lastRenderedPageBreak/>
        <w:t xml:space="preserve">литературы по изучаемой теме, предлагались дидактические речевые игры и упражнения, загадки, пословицы и поговорки по изучаемым темам. </w:t>
      </w:r>
    </w:p>
    <w:p w:rsidR="00491E70" w:rsidRDefault="000559D2">
      <w:pPr>
        <w:spacing w:line="100" w:lineRule="atLeast"/>
        <w:ind w:firstLine="142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Каждую неделю заполнялись индивидуальные тетради и папки по  взаимодействию родителей с ребёнком по рекомендациям учителя-логопеда. </w:t>
      </w:r>
      <w:r>
        <w:rPr>
          <w:rFonts w:ascii="Times New Roman" w:hAnsi="Times New Roman"/>
          <w:iCs/>
          <w:sz w:val="24"/>
          <w:szCs w:val="24"/>
        </w:rPr>
        <w:t>Предложены родителям памятки по темам: «Организация совместной деятельности с ребёнком по рекомендациям учителя-логопеда», «Артикуляционная гимнастика для непослушных звуков», «Игровые приёмы для автоматизации звуков, поставленных логопедом», «Что необходимо знать и уметь ребёнку, поступающему в школу».</w:t>
      </w:r>
    </w:p>
    <w:p w:rsidR="00491E70" w:rsidRDefault="000559D2">
      <w:pPr>
        <w:spacing w:line="100" w:lineRule="atLeast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проектной деятельности проводилось анкетирование родителей  по темам: </w:t>
      </w:r>
      <w:r>
        <w:rPr>
          <w:rFonts w:ascii="Times New Roman" w:hAnsi="Times New Roman"/>
          <w:bCs/>
          <w:sz w:val="24"/>
          <w:szCs w:val="24"/>
        </w:rPr>
        <w:t>«Безопасность вашего ребёнка»</w:t>
      </w:r>
      <w:r>
        <w:rPr>
          <w:rFonts w:ascii="Times New Roman" w:hAnsi="Times New Roman"/>
          <w:sz w:val="24"/>
          <w:szCs w:val="24"/>
        </w:rPr>
        <w:t xml:space="preserve"> и «Развитие связной речи у детей дошкольного возраста».</w:t>
      </w:r>
    </w:p>
    <w:p w:rsidR="00491E70" w:rsidRDefault="000559D2">
      <w:pPr>
        <w:spacing w:line="10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Подготовлены   консультации  для родителей по темам: «Безопасность детей - забота родителей»,  «Шаг к личной безопасности». Предложены памятки по темам: «Осторожно! Чужой!», «Если ребёнок потерялся», «Избежать насилия можно», «Как защитить наших детей», «Безопасность личности ребенка в разных сферах социальной жизни».</w:t>
      </w:r>
    </w:p>
    <w:p w:rsidR="00491E70" w:rsidRDefault="000559D2">
      <w:pPr>
        <w:spacing w:line="100" w:lineRule="atLeast"/>
        <w:ind w:firstLine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Родители привлекались к совместной с ребёнком работе над рисунками по сюжетам русских сказок «Герои добрые и злые» и к участию в конкурсе «Я рисую и запоминаю стихотворение». Участники конкурсов награждены дипломами.</w:t>
      </w:r>
    </w:p>
    <w:p w:rsidR="00491E70" w:rsidRDefault="000559D2">
      <w:pPr>
        <w:spacing w:line="100" w:lineRule="atLeast"/>
        <w:ind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Научно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fr-FR"/>
        </w:rPr>
        <w:t>- методическая работа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91E70" w:rsidRDefault="000559D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Активный пользователь сайтов для педагогов: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nsportal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maam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, «</w:t>
      </w:r>
      <w:proofErr w:type="spellStart"/>
      <w:r>
        <w:rPr>
          <w:rFonts w:ascii="Times New Roman" w:hAnsi="Times New Roman"/>
          <w:sz w:val="24"/>
          <w:szCs w:val="24"/>
        </w:rPr>
        <w:t>Мерсибо</w:t>
      </w:r>
      <w:proofErr w:type="spellEnd"/>
      <w:r>
        <w:rPr>
          <w:rFonts w:ascii="Times New Roman" w:hAnsi="Times New Roman"/>
          <w:sz w:val="24"/>
          <w:szCs w:val="24"/>
        </w:rPr>
        <w:t xml:space="preserve">», «Арт-талант», «Педагоги онлайн» и др.  Размещала  методические разработки по работе с детьми с ОНР на своём мини-сайте на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nsportal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. и в блоге на международном образовательном портале </w:t>
      </w:r>
      <w:proofErr w:type="spellStart"/>
      <w:r>
        <w:rPr>
          <w:rFonts w:ascii="Times New Roman" w:hAnsi="Times New Roman"/>
          <w:sz w:val="24"/>
          <w:szCs w:val="24"/>
        </w:rPr>
        <w:t>Маам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Имею дипломы победителя (2 место) всероссийского  конкурса  «Лучшая методическая разработка» и участника конкурса «Лучший сценарий праздника», сертификаты куратора Международного детского творческого конкурса «Космическое Путешествие» и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члена жюри на </w:t>
      </w:r>
      <w:r>
        <w:rPr>
          <w:rFonts w:ascii="Times New Roman" w:hAnsi="Times New Roman"/>
          <w:sz w:val="24"/>
          <w:szCs w:val="24"/>
        </w:rPr>
        <w:t xml:space="preserve">международном образовательном портале МААМ.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91E70" w:rsidRDefault="000559D2">
      <w:pPr>
        <w:spacing w:line="100" w:lineRule="atLeast"/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Заняла 1 место во Всероссийской онлайн - олимпиаде для педагогов «Речевые нарушения у детей» («Институт развития педагогического мастерства»). </w:t>
      </w:r>
    </w:p>
    <w:p w:rsidR="00491E70" w:rsidRDefault="000559D2">
      <w:pPr>
        <w:spacing w:line="100" w:lineRule="atLeast"/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образовательном портале «Арт-талант»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получила </w:t>
      </w:r>
      <w:r>
        <w:rPr>
          <w:rFonts w:ascii="Times New Roman" w:hAnsi="Times New Roman"/>
          <w:sz w:val="24"/>
          <w:szCs w:val="24"/>
          <w:lang w:eastAsia="ru-RU"/>
        </w:rPr>
        <w:t>дипломы п</w:t>
      </w:r>
      <w:r>
        <w:rPr>
          <w:rFonts w:ascii="Times New Roman" w:hAnsi="Times New Roman"/>
          <w:sz w:val="24"/>
          <w:szCs w:val="24"/>
        </w:rPr>
        <w:t>обедителя, занявшего:</w:t>
      </w:r>
    </w:p>
    <w:p w:rsidR="00491E70" w:rsidRDefault="000559D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-1 место во Всероссийском профессиональном конкурсе презентаций «Новые технологии»; </w:t>
      </w:r>
    </w:p>
    <w:p w:rsidR="00491E70" w:rsidRDefault="000559D2">
      <w:pPr>
        <w:spacing w:line="100" w:lineRule="atLeast"/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- 1 место во Всероссийском профессиональном конкурсе для педагогов «Праздник осени» в номинации «Оформление территорий / помещений»;  </w:t>
      </w:r>
    </w:p>
    <w:p w:rsidR="00491E70" w:rsidRDefault="000559D2">
      <w:pPr>
        <w:spacing w:line="100" w:lineRule="atLeast"/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- 3 место во Всероссийском профессиональном конкурсе «Нравственно-патриотическое воспитание» в номинации «Методическая разработка»; </w:t>
      </w:r>
    </w:p>
    <w:p w:rsidR="00491E70" w:rsidRDefault="000559D2">
      <w:pPr>
        <w:spacing w:line="100" w:lineRule="atLeast"/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- 3 место во всероссийском профессиональном конкурсе для логопедов, дефектологов и психологов  «Современные образовательные технологии в коррекционно-развивающей работе» в номинации «Дидактическая игра»;</w:t>
      </w:r>
    </w:p>
    <w:p w:rsidR="00491E70" w:rsidRDefault="000559D2">
      <w:pPr>
        <w:spacing w:line="100" w:lineRule="atLeast"/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дипломом Лауреата Всероссийского профессионального конкурса для педагогов, психологов, логопедов «Шаг вперёд» в номинации «Методическая разработка».</w:t>
      </w:r>
    </w:p>
    <w:p w:rsidR="00491E70" w:rsidRDefault="000559D2">
      <w:pPr>
        <w:spacing w:line="100" w:lineRule="atLeast"/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 же дипломы педагога, подготовившего победителей, занявших:</w:t>
      </w:r>
    </w:p>
    <w:p w:rsidR="00491E70" w:rsidRDefault="000559D2">
      <w:pPr>
        <w:spacing w:line="100" w:lineRule="atLeast"/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два 1 места во Всероссийской олимпиаде для дошкольников по ОБЖ «Безопасное детство»; </w:t>
      </w:r>
    </w:p>
    <w:p w:rsidR="00491E70" w:rsidRDefault="000559D2">
      <w:pPr>
        <w:spacing w:line="100" w:lineRule="atLeast"/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- 1 место во Всероссийском творческом конкурсе для детей с ОВЗ «Мир на ладони» в номинации декоративно-прикладное творчество; </w:t>
      </w:r>
    </w:p>
    <w:p w:rsidR="00491E70" w:rsidRDefault="000559D2">
      <w:pPr>
        <w:spacing w:line="100" w:lineRule="atLeast"/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два 1 места во Всероссийском творческом конкурсе, посвящённого Году экологии в РФ «Сохраним природу – сохраним жизнь»; </w:t>
      </w:r>
    </w:p>
    <w:p w:rsidR="00491E70" w:rsidRDefault="000559D2">
      <w:pPr>
        <w:spacing w:line="100" w:lineRule="atLeast"/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 место во  Всероссийском конкурсе детского творчества «Была весна – весна победы!»</w:t>
      </w:r>
      <w:r>
        <w:rPr>
          <w:rFonts w:ascii="Times New Roman" w:hAnsi="Times New Roman"/>
          <w:sz w:val="24"/>
          <w:szCs w:val="24"/>
          <w:lang w:eastAsia="ru-RU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91E70" w:rsidRDefault="000559D2">
      <w:pPr>
        <w:spacing w:line="100" w:lineRule="atLeast"/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два 1 места во  Всероссийской развивающей олимпиаде для дошкольников «Иду в первый класс!» в номинации «Обучение грамоте и развитие речи».</w:t>
      </w:r>
    </w:p>
    <w:p w:rsidR="00491E70" w:rsidRDefault="000559D2">
      <w:pPr>
        <w:spacing w:line="100" w:lineRule="atLeast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Активно участвовала в работе окружного методического объединения учителей-логопедов, где выступала с докладом в работе круглого стола, представляла авторскую дидактическую игру, участвовала в окружном конкурсе «Пособие для обследования детей с ОВЗ». Приняла участие в методическом дне по теме «Средства развития речевой активности детей дошкольного </w:t>
      </w:r>
      <w:proofErr w:type="gramStart"/>
      <w:r>
        <w:rPr>
          <w:rFonts w:ascii="Times New Roman" w:hAnsi="Times New Roman"/>
          <w:sz w:val="24"/>
          <w:szCs w:val="24"/>
        </w:rPr>
        <w:t>возрастав</w:t>
      </w:r>
      <w:proofErr w:type="gramEnd"/>
      <w:r>
        <w:rPr>
          <w:rFonts w:ascii="Times New Roman" w:hAnsi="Times New Roman"/>
          <w:sz w:val="24"/>
          <w:szCs w:val="24"/>
        </w:rPr>
        <w:t xml:space="preserve"> режиме дня ДОУ в соответствии с ФГОС ДО» (</w:t>
      </w:r>
      <w:proofErr w:type="spellStart"/>
      <w:r>
        <w:rPr>
          <w:rFonts w:ascii="Times New Roman" w:hAnsi="Times New Roman"/>
          <w:sz w:val="24"/>
          <w:szCs w:val="24"/>
        </w:rPr>
        <w:t>СОИПКиПРО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491E70" w:rsidRDefault="000559D2">
      <w:pPr>
        <w:spacing w:line="100" w:lineRule="atLeast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феврале 2018 года выступала на первом региональном педагогическом форуме «Проблемы модернизации образовательного процесса в ДОУ». Материалы из опыта работы по теме «Использование метода проектов в работе учителя-логопеда с детьми с ОВЗ» отправлены для публикации в сборнике участников форума.  </w:t>
      </w:r>
    </w:p>
    <w:p w:rsidR="00491E70" w:rsidRDefault="000559D2">
      <w:pPr>
        <w:spacing w:line="100" w:lineRule="atLeast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Показала открытое занятие по развитию речи детей с ОВЗ во время проведения очного этапа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межрегионального фестиваля педагогического мастерства и творчества работников дошкольного образования. </w:t>
      </w:r>
    </w:p>
    <w:p w:rsidR="00491E70" w:rsidRDefault="000559D2">
      <w:pPr>
        <w:spacing w:line="100" w:lineRule="atLeast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Получила сертификат о прохождении обучения на форуме «Педагоги России» (8 часов). Осенью 2017 года прошла курсовую подготовку по ИОЧ по программе: «Система коррекционно – педагогической работы по формированию познавательных интересов и познавательных действий у дошкольников с ограниченными возможностями здоровья» (18 часов). </w:t>
      </w:r>
    </w:p>
    <w:p w:rsidR="00491E70" w:rsidRDefault="000559D2">
      <w:pPr>
        <w:spacing w:line="100" w:lineRule="atLeast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Являлась участником онлайн-</w:t>
      </w:r>
      <w:proofErr w:type="spellStart"/>
      <w:r>
        <w:rPr>
          <w:rFonts w:ascii="Times New Roman" w:hAnsi="Times New Roman"/>
          <w:sz w:val="24"/>
          <w:szCs w:val="24"/>
        </w:rPr>
        <w:t>вебинаров</w:t>
      </w:r>
      <w:proofErr w:type="spellEnd"/>
      <w:r>
        <w:rPr>
          <w:rFonts w:ascii="Times New Roman" w:hAnsi="Times New Roman"/>
          <w:sz w:val="24"/>
          <w:szCs w:val="24"/>
        </w:rPr>
        <w:t>; регулярно и</w:t>
      </w:r>
      <w:r>
        <w:rPr>
          <w:rFonts w:ascii="Times New Roman" w:hAnsi="Times New Roman"/>
          <w:sz w:val="24"/>
          <w:szCs w:val="24"/>
          <w:lang w:val="fr-FR"/>
        </w:rPr>
        <w:t>зуч</w:t>
      </w:r>
      <w:r>
        <w:rPr>
          <w:rFonts w:ascii="Times New Roman" w:hAnsi="Times New Roman"/>
          <w:sz w:val="24"/>
          <w:szCs w:val="24"/>
        </w:rPr>
        <w:t>ала</w:t>
      </w:r>
      <w:r>
        <w:rPr>
          <w:rFonts w:ascii="Times New Roman" w:hAnsi="Times New Roman"/>
          <w:sz w:val="24"/>
          <w:szCs w:val="24"/>
          <w:lang w:val="fr-FR"/>
        </w:rPr>
        <w:t xml:space="preserve"> методическ</w:t>
      </w:r>
      <w:proofErr w:type="spellStart"/>
      <w:r>
        <w:rPr>
          <w:rFonts w:ascii="Times New Roman" w:hAnsi="Times New Roman"/>
          <w:sz w:val="24"/>
          <w:szCs w:val="24"/>
        </w:rPr>
        <w:t>ую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литератур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  <w:lang w:val="fr-FR"/>
        </w:rPr>
        <w:t>, стат</w:t>
      </w:r>
      <w:proofErr w:type="spellStart"/>
      <w:r>
        <w:rPr>
          <w:rFonts w:ascii="Times New Roman" w:hAnsi="Times New Roman"/>
          <w:sz w:val="24"/>
          <w:szCs w:val="24"/>
        </w:rPr>
        <w:t>ьи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из журналов «Логопед»,</w:t>
      </w:r>
      <w:r>
        <w:rPr>
          <w:rFonts w:ascii="Times New Roman" w:hAnsi="Times New Roman"/>
          <w:sz w:val="24"/>
          <w:szCs w:val="24"/>
        </w:rPr>
        <w:t xml:space="preserve"> «Воспитатель ДОУ» и др., знакомилась с новинками в логопедии на сайтах, изучала опыт других педагогов. Подготовлен отчёт по теме самообразования: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«Использование  технологии  наглядного моделирования в работе с детьми с ОНР».</w:t>
      </w:r>
    </w:p>
    <w:p w:rsidR="00491E70" w:rsidRDefault="000559D2">
      <w:pPr>
        <w:spacing w:line="100" w:lineRule="atLeast"/>
        <w:ind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По итогам учебного года:</w:t>
      </w:r>
    </w:p>
    <w:p w:rsidR="00491E70" w:rsidRDefault="000559D2">
      <w:pPr>
        <w:spacing w:line="100" w:lineRule="atLeast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18 детей, зачисленных для занятий с учителем-логопедом в 201</w:t>
      </w:r>
      <w:r w:rsidR="00856B7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-201</w:t>
      </w:r>
      <w:r w:rsidR="00856B7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учебном году: выпущено 11 детей (из них в массовую группу ДОУ - 8 детей, в массовую школу – 3 ребёнка). Оставлены для дальнейшего </w:t>
      </w:r>
      <w:proofErr w:type="gramStart"/>
      <w:r>
        <w:rPr>
          <w:rFonts w:ascii="Times New Roman" w:hAnsi="Times New Roman"/>
          <w:sz w:val="24"/>
          <w:szCs w:val="24"/>
        </w:rPr>
        <w:t>обучения по программе</w:t>
      </w:r>
      <w:proofErr w:type="gramEnd"/>
      <w:r>
        <w:rPr>
          <w:rFonts w:ascii="Times New Roman" w:hAnsi="Times New Roman"/>
          <w:sz w:val="24"/>
          <w:szCs w:val="24"/>
        </w:rPr>
        <w:t xml:space="preserve"> ОНР - 7 детей (из них  со значительными улучшениями - 5 детей, с улучшениями - 2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ребёнка). </w:t>
      </w:r>
    </w:p>
    <w:p w:rsidR="00491E70" w:rsidRDefault="000559D2">
      <w:pPr>
        <w:spacing w:line="100" w:lineRule="atLeast"/>
        <w:ind w:firstLine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Сводная таблица </w:t>
      </w:r>
      <w:proofErr w:type="gramStart"/>
      <w:r>
        <w:rPr>
          <w:rFonts w:ascii="Times New Roman" w:hAnsi="Times New Roman"/>
          <w:b/>
          <w:sz w:val="24"/>
          <w:szCs w:val="24"/>
        </w:rPr>
        <w:t>результатов обследования состояния устной речи детей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 ОНР в 201</w:t>
      </w:r>
      <w:r w:rsidR="00856B7E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- 201</w:t>
      </w:r>
      <w:r w:rsidR="00856B7E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913"/>
        <w:gridCol w:w="2153"/>
        <w:gridCol w:w="2700"/>
        <w:gridCol w:w="2804"/>
      </w:tblGrid>
      <w:tr w:rsidR="00491E70">
        <w:tc>
          <w:tcPr>
            <w:tcW w:w="19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pacing w:line="100" w:lineRule="atLeas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обследования</w:t>
            </w:r>
          </w:p>
        </w:tc>
        <w:tc>
          <w:tcPr>
            <w:tcW w:w="7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pacing w:line="100" w:lineRule="atLeas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развития</w:t>
            </w:r>
          </w:p>
        </w:tc>
      </w:tr>
      <w:tr w:rsidR="00491E70">
        <w:tc>
          <w:tcPr>
            <w:tcW w:w="19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491E70">
            <w:pPr>
              <w:spacing w:line="100" w:lineRule="atLeas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pacing w:line="100" w:lineRule="atLeas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pacing w:line="100" w:lineRule="atLeas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pacing w:line="100" w:lineRule="atLeas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491E70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pacing w:line="100" w:lineRule="atLeas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pacing w:line="100" w:lineRule="atLeas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pacing w:line="100" w:lineRule="atLeas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24 %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pacing w:line="100" w:lineRule="atLeas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76 %</w:t>
            </w:r>
          </w:p>
        </w:tc>
      </w:tr>
      <w:tr w:rsidR="00491E70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pacing w:line="100" w:lineRule="atLeas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pacing w:line="100" w:lineRule="atLeas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pacing w:line="100" w:lineRule="atLeas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pacing w:line="100" w:lineRule="atLeas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</w:tr>
      <w:tr w:rsidR="00491E70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pacing w:line="100" w:lineRule="atLeas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pacing w:line="100" w:lineRule="atLeas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18 %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pacing w:line="100" w:lineRule="atLeas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76 %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0559D2">
            <w:pPr>
              <w:spacing w:line="100" w:lineRule="atLeas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6 %</w:t>
            </w:r>
          </w:p>
        </w:tc>
      </w:tr>
    </w:tbl>
    <w:p w:rsidR="00491E70" w:rsidRDefault="00491E70">
      <w:pPr>
        <w:spacing w:line="100" w:lineRule="atLeast"/>
        <w:ind w:firstLine="180"/>
        <w:jc w:val="both"/>
        <w:rPr>
          <w:rFonts w:ascii="Times New Roman" w:hAnsi="Times New Roman"/>
          <w:sz w:val="24"/>
          <w:szCs w:val="24"/>
        </w:rPr>
      </w:pPr>
    </w:p>
    <w:p w:rsidR="00491E70" w:rsidRDefault="000559D2">
      <w:pPr>
        <w:spacing w:line="100" w:lineRule="atLeast"/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конец учебного года средний уровень развития устной речи детей с ОВЗ составил 2,1 балла = 70 %. Высокий и средний уровни развития устной речи имеют 94 % детей.</w:t>
      </w:r>
    </w:p>
    <w:p w:rsidR="00491E70" w:rsidRDefault="000559D2">
      <w:pPr>
        <w:spacing w:line="100" w:lineRule="atLeast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Проблемы, возникающие в ходе работы – большое количество пропусков занятий отдельными детьми и снижение ответственности родителей.</w:t>
      </w:r>
    </w:p>
    <w:p w:rsidR="00491E70" w:rsidRDefault="000559D2">
      <w:pPr>
        <w:spacing w:line="100" w:lineRule="atLeast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Годовой план выполнен. </w:t>
      </w:r>
    </w:p>
    <w:p w:rsidR="00491E70" w:rsidRDefault="00491E70">
      <w:pPr>
        <w:spacing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491E70" w:rsidRDefault="00491E70">
      <w:pPr>
        <w:spacing w:line="360" w:lineRule="auto"/>
        <w:jc w:val="both"/>
        <w:rPr>
          <w:sz w:val="28"/>
          <w:szCs w:val="28"/>
        </w:rPr>
      </w:pPr>
    </w:p>
    <w:p w:rsidR="00491E70" w:rsidRDefault="00491E70">
      <w:pPr>
        <w:spacing w:line="360" w:lineRule="auto"/>
        <w:rPr>
          <w:sz w:val="28"/>
          <w:szCs w:val="28"/>
        </w:rPr>
      </w:pPr>
    </w:p>
    <w:p w:rsidR="00491E70" w:rsidRDefault="00491E70">
      <w:pPr>
        <w:spacing w:line="360" w:lineRule="auto"/>
        <w:rPr>
          <w:sz w:val="28"/>
          <w:szCs w:val="28"/>
        </w:rPr>
      </w:pPr>
    </w:p>
    <w:p w:rsidR="00491E70" w:rsidRDefault="00491E70">
      <w:pPr>
        <w:spacing w:line="360" w:lineRule="auto"/>
        <w:rPr>
          <w:sz w:val="28"/>
          <w:szCs w:val="28"/>
        </w:rPr>
      </w:pPr>
    </w:p>
    <w:p w:rsidR="00491E70" w:rsidRDefault="00491E70">
      <w:pPr>
        <w:spacing w:line="360" w:lineRule="auto"/>
        <w:rPr>
          <w:sz w:val="28"/>
          <w:szCs w:val="28"/>
        </w:rPr>
      </w:pPr>
    </w:p>
    <w:p w:rsidR="00856B7E" w:rsidRDefault="00856B7E">
      <w:pPr>
        <w:spacing w:line="360" w:lineRule="auto"/>
        <w:rPr>
          <w:sz w:val="28"/>
          <w:szCs w:val="28"/>
        </w:rPr>
      </w:pPr>
    </w:p>
    <w:p w:rsidR="00856B7E" w:rsidRDefault="00856B7E">
      <w:pPr>
        <w:spacing w:line="360" w:lineRule="auto"/>
        <w:rPr>
          <w:sz w:val="28"/>
          <w:szCs w:val="28"/>
        </w:rPr>
      </w:pPr>
    </w:p>
    <w:p w:rsidR="00856B7E" w:rsidRDefault="00856B7E">
      <w:pPr>
        <w:spacing w:line="360" w:lineRule="auto"/>
        <w:rPr>
          <w:sz w:val="28"/>
          <w:szCs w:val="28"/>
        </w:rPr>
      </w:pPr>
    </w:p>
    <w:p w:rsidR="00856B7E" w:rsidRDefault="00856B7E">
      <w:pPr>
        <w:spacing w:line="360" w:lineRule="auto"/>
        <w:rPr>
          <w:sz w:val="28"/>
          <w:szCs w:val="28"/>
        </w:rPr>
      </w:pPr>
    </w:p>
    <w:p w:rsidR="00856B7E" w:rsidRDefault="00856B7E">
      <w:pPr>
        <w:spacing w:line="360" w:lineRule="auto"/>
        <w:rPr>
          <w:sz w:val="28"/>
          <w:szCs w:val="28"/>
        </w:rPr>
      </w:pPr>
    </w:p>
    <w:p w:rsidR="00856B7E" w:rsidRDefault="00856B7E">
      <w:pPr>
        <w:spacing w:line="360" w:lineRule="auto"/>
        <w:rPr>
          <w:sz w:val="28"/>
          <w:szCs w:val="28"/>
        </w:rPr>
      </w:pPr>
    </w:p>
    <w:p w:rsidR="00856B7E" w:rsidRDefault="00856B7E">
      <w:pPr>
        <w:spacing w:line="360" w:lineRule="auto"/>
        <w:rPr>
          <w:sz w:val="28"/>
          <w:szCs w:val="28"/>
        </w:rPr>
      </w:pPr>
    </w:p>
    <w:p w:rsidR="00856B7E" w:rsidRDefault="00856B7E">
      <w:pPr>
        <w:spacing w:line="360" w:lineRule="auto"/>
        <w:rPr>
          <w:sz w:val="28"/>
          <w:szCs w:val="28"/>
        </w:rPr>
      </w:pPr>
    </w:p>
    <w:p w:rsidR="00856B7E" w:rsidRDefault="00856B7E">
      <w:pPr>
        <w:spacing w:line="360" w:lineRule="auto"/>
        <w:rPr>
          <w:sz w:val="28"/>
          <w:szCs w:val="28"/>
        </w:rPr>
      </w:pPr>
    </w:p>
    <w:p w:rsidR="00856B7E" w:rsidRDefault="00856B7E">
      <w:pPr>
        <w:spacing w:line="360" w:lineRule="auto"/>
        <w:rPr>
          <w:sz w:val="28"/>
          <w:szCs w:val="28"/>
        </w:rPr>
      </w:pPr>
    </w:p>
    <w:p w:rsidR="00491E70" w:rsidRDefault="00491E70">
      <w:pPr>
        <w:spacing w:line="360" w:lineRule="auto"/>
        <w:rPr>
          <w:sz w:val="28"/>
          <w:szCs w:val="28"/>
        </w:rPr>
      </w:pPr>
    </w:p>
    <w:p w:rsidR="00491E70" w:rsidRDefault="000559D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Аналитический отчет по результатам деятельности учителя-логопеда структурного подразделения детский сад «Гнездышко»  ГБОУ СОШ №1 г. Кинеля</w:t>
      </w:r>
    </w:p>
    <w:p w:rsidR="00491E70" w:rsidRDefault="000559D2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i/>
        </w:rPr>
        <w:t>Прониной Надежды  Валентиновны</w:t>
      </w:r>
    </w:p>
    <w:p w:rsidR="00491E70" w:rsidRDefault="000559D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 201</w:t>
      </w:r>
      <w:r w:rsidR="00856B7E">
        <w:rPr>
          <w:rFonts w:ascii="Times New Roman" w:hAnsi="Times New Roman"/>
        </w:rPr>
        <w:t>8</w:t>
      </w:r>
      <w:r>
        <w:rPr>
          <w:rFonts w:ascii="Times New Roman" w:hAnsi="Times New Roman"/>
        </w:rPr>
        <w:t>-201</w:t>
      </w:r>
      <w:r w:rsidR="00856B7E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учебный год</w:t>
      </w:r>
    </w:p>
    <w:p w:rsidR="00491E70" w:rsidRDefault="00491E70">
      <w:pPr>
        <w:rPr>
          <w:rFonts w:ascii="Times New Roman" w:hAnsi="Times New Roman"/>
        </w:rPr>
      </w:pPr>
    </w:p>
    <w:p w:rsidR="00491E70" w:rsidRDefault="000559D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На основании приказа № 02/59 от 1 сентября 201</w:t>
      </w:r>
      <w:r w:rsidR="00856B7E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года и в соответствии с рекомендациями ПМПК было зачислено в группу КРС 14  детей, в январе </w:t>
      </w:r>
      <w:proofErr w:type="gramStart"/>
      <w:r>
        <w:rPr>
          <w:rFonts w:ascii="Times New Roman" w:hAnsi="Times New Roman"/>
        </w:rPr>
        <w:t>–з</w:t>
      </w:r>
      <w:proofErr w:type="gramEnd"/>
      <w:r>
        <w:rPr>
          <w:rFonts w:ascii="Times New Roman" w:hAnsi="Times New Roman"/>
        </w:rPr>
        <w:t xml:space="preserve">ачислен 1 ребенок. Итого в группах комбинированной направленности  занимались 15 детей </w:t>
      </w:r>
    </w:p>
    <w:p w:rsidR="00491E70" w:rsidRDefault="000559D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Из них в старше-подготовительной группе№10- 9 детей: с диагнозами ОНР-  7 детей, с диагнозом ЗПР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ОНР- 2 ребенка.</w:t>
      </w:r>
    </w:p>
    <w:p w:rsidR="00491E70" w:rsidRDefault="000559D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средней группе №7-3 ребенка: с диагнозом ОНР. В младших группах  –2 ребенка с диагнозами ЗПРР. Все дети были зачислены в комбинированные группы и занимались по программе ОНР.</w:t>
      </w:r>
    </w:p>
    <w:p w:rsidR="00491E70" w:rsidRDefault="00491E70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501"/>
        <w:gridCol w:w="2636"/>
        <w:gridCol w:w="920"/>
        <w:gridCol w:w="1113"/>
        <w:gridCol w:w="990"/>
        <w:gridCol w:w="1165"/>
        <w:gridCol w:w="1003"/>
        <w:gridCol w:w="937"/>
      </w:tblGrid>
      <w:tr w:rsidR="00491E70"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widowControl w:val="0"/>
              <w:ind w:firstLine="648"/>
              <w:jc w:val="both"/>
              <w:rPr>
                <w:rFonts w:ascii="Times New Roman" w:hAnsi="Times New Roman"/>
              </w:rPr>
            </w:pP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Группы №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ОНР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ОНР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ОНР3 </w:t>
            </w:r>
            <w:proofErr w:type="spellStart"/>
            <w:r>
              <w:rPr>
                <w:rFonts w:ascii="Times New Roman" w:hAnsi="Times New Roman"/>
              </w:rPr>
              <w:t>ур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НВОНР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ЗПРР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</w:tr>
      <w:tr w:rsidR="00491E70"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Старше-подготовительная</w:t>
            </w:r>
            <w:proofErr w:type="gramEnd"/>
            <w:r>
              <w:rPr>
                <w:rFonts w:ascii="Times New Roman" w:hAnsi="Times New Roman"/>
              </w:rPr>
              <w:t xml:space="preserve"> №10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widowControl w:val="0"/>
              <w:ind w:firstLine="648"/>
              <w:jc w:val="both"/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491E70"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№7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widowControl w:val="0"/>
              <w:ind w:firstLine="648"/>
              <w:jc w:val="both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widowControl w:val="0"/>
              <w:ind w:firstLine="648"/>
              <w:jc w:val="both"/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91E70">
        <w:trPr>
          <w:trHeight w:val="368"/>
        </w:trPr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Младшая №8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widowControl w:val="0"/>
              <w:ind w:firstLine="648"/>
              <w:jc w:val="both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widowControl w:val="0"/>
              <w:ind w:firstLine="648"/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widowControl w:val="0"/>
              <w:ind w:firstLine="648"/>
              <w:jc w:val="both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widowControl w:val="0"/>
              <w:ind w:firstLine="648"/>
              <w:jc w:val="both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91E70">
        <w:trPr>
          <w:trHeight w:val="252"/>
        </w:trPr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Младшая №9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widowControl w:val="0"/>
              <w:ind w:firstLine="648"/>
              <w:jc w:val="both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widowControl w:val="0"/>
              <w:ind w:firstLine="648"/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widowControl w:val="0"/>
              <w:ind w:firstLine="648"/>
              <w:jc w:val="both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widowControl w:val="0"/>
              <w:ind w:firstLine="648"/>
              <w:jc w:val="both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491E70" w:rsidRDefault="00491E70">
      <w:pPr>
        <w:rPr>
          <w:rFonts w:ascii="Times New Roman" w:hAnsi="Times New Roman"/>
        </w:rPr>
      </w:pPr>
    </w:p>
    <w:p w:rsidR="00491E70" w:rsidRDefault="000559D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В связи с планом работы ДОУ были поставлены следующие основные задачи коррекционно-развивающей работы: </w:t>
      </w:r>
    </w:p>
    <w:p w:rsidR="00491E70" w:rsidRDefault="000559D2">
      <w:pPr>
        <w:rPr>
          <w:rFonts w:ascii="Times New Roman" w:hAnsi="Times New Roman"/>
        </w:rPr>
      </w:pPr>
      <w:r>
        <w:rPr>
          <w:rFonts w:ascii="Times New Roman" w:hAnsi="Times New Roman"/>
        </w:rPr>
        <w:t>1.Углубить работу по развитию связной речи дошкольников как средства общения и культуры,  через создание условий: реализацию образовательного проекта «Использование нетрадиционных методов работы при формировании связной речи у дошкольников с ОНР», обогащение речевой развивающей  среды.</w:t>
      </w:r>
    </w:p>
    <w:p w:rsidR="00491E70" w:rsidRDefault="000559D2">
      <w:pPr>
        <w:rPr>
          <w:rFonts w:ascii="Times New Roman" w:hAnsi="Times New Roman"/>
        </w:rPr>
      </w:pPr>
      <w:r>
        <w:rPr>
          <w:rFonts w:ascii="Times New Roman" w:hAnsi="Times New Roman"/>
        </w:rPr>
        <w:t>1.Продолжать формировать у воспитанников потребность в коммуникативной  деятельности, физическом совершенствовании в процессе совместной коррекционно-образовательной деятельности.</w:t>
      </w:r>
    </w:p>
    <w:p w:rsidR="00491E70" w:rsidRDefault="000559D2">
      <w:pPr>
        <w:rPr>
          <w:rFonts w:ascii="Times New Roman" w:hAnsi="Times New Roman"/>
        </w:rPr>
      </w:pPr>
      <w:r>
        <w:rPr>
          <w:rFonts w:ascii="Times New Roman" w:hAnsi="Times New Roman"/>
        </w:rPr>
        <w:t>2.Повышать звуковую и интонационную культуру дошкольников в процессе реализации самообразования на тему «Использование информационно-коммуникативных технологий в коррекционной работе учителя-логопеда».</w:t>
      </w:r>
    </w:p>
    <w:p w:rsidR="00491E70" w:rsidRDefault="000559D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3. Формирование речевой мотивации к учебной деятельности у дошкольников с ОВЗ  с целью выравнивания стартовых возможностей.</w:t>
      </w:r>
    </w:p>
    <w:p w:rsidR="00491E70" w:rsidRDefault="000559D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В текущем учебном году работа  учителя – логопеда велась по следующим направлениям:  </w:t>
      </w:r>
    </w:p>
    <w:p w:rsidR="00491E70" w:rsidRDefault="000559D2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1. Организационно-методическая  работа.</w:t>
      </w:r>
    </w:p>
    <w:p w:rsidR="00491E70" w:rsidRDefault="000559D2">
      <w:pPr>
        <w:rPr>
          <w:rFonts w:ascii="Times New Roman" w:hAnsi="Times New Roman"/>
        </w:rPr>
      </w:pPr>
      <w:r>
        <w:rPr>
          <w:rFonts w:ascii="Times New Roman" w:hAnsi="Times New Roman"/>
        </w:rPr>
        <w:t>2. Диагностическая работа.</w:t>
      </w:r>
    </w:p>
    <w:p w:rsidR="00491E70" w:rsidRDefault="000559D2">
      <w:pPr>
        <w:rPr>
          <w:rFonts w:ascii="Times New Roman" w:hAnsi="Times New Roman"/>
        </w:rPr>
      </w:pPr>
      <w:r>
        <w:rPr>
          <w:rFonts w:ascii="Times New Roman" w:hAnsi="Times New Roman"/>
        </w:rPr>
        <w:t>3. Коррекционная работа.</w:t>
      </w:r>
    </w:p>
    <w:p w:rsidR="00491E70" w:rsidRDefault="000559D2">
      <w:pPr>
        <w:rPr>
          <w:rFonts w:ascii="Times New Roman" w:hAnsi="Times New Roman"/>
        </w:rPr>
      </w:pPr>
      <w:r>
        <w:rPr>
          <w:rFonts w:ascii="Times New Roman" w:hAnsi="Times New Roman"/>
        </w:rPr>
        <w:t>4. Просветительская работа.</w:t>
      </w:r>
    </w:p>
    <w:p w:rsidR="00491E70" w:rsidRDefault="000559D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Организационно-методическая  работа.</w:t>
      </w:r>
    </w:p>
    <w:p w:rsidR="00491E70" w:rsidRDefault="000559D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С целью реализации данной работы учителем-логопедом проведены следующие мероприятия:</w:t>
      </w:r>
    </w:p>
    <w:p w:rsidR="00491E70" w:rsidRDefault="000559D2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b/>
          <w:i/>
        </w:rPr>
        <w:t>1.Подготовлен логопедический кабинет к учебному году:</w:t>
      </w:r>
    </w:p>
    <w:p w:rsidR="00491E70" w:rsidRDefault="000559D2">
      <w:pPr>
        <w:rPr>
          <w:rFonts w:ascii="Times New Roman" w:hAnsi="Times New Roman"/>
        </w:rPr>
      </w:pPr>
      <w:r>
        <w:rPr>
          <w:rFonts w:ascii="Times New Roman" w:hAnsi="Times New Roman"/>
        </w:rPr>
        <w:t>а) Оформлены зоны для индивидуальной и фронтальной работы.</w:t>
      </w:r>
    </w:p>
    <w:p w:rsidR="00491E70" w:rsidRDefault="000559D2">
      <w:pPr>
        <w:rPr>
          <w:rFonts w:ascii="Times New Roman" w:hAnsi="Times New Roman"/>
        </w:rPr>
      </w:pPr>
      <w:r>
        <w:rPr>
          <w:rFonts w:ascii="Times New Roman" w:hAnsi="Times New Roman"/>
        </w:rPr>
        <w:t>б) Пополнялся и систематизировался методический материал для работы с детьми.</w:t>
      </w:r>
    </w:p>
    <w:p w:rsidR="00491E70" w:rsidRDefault="000559D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Для всех детей КРС приобретены альбомы Н.Э. </w:t>
      </w:r>
      <w:proofErr w:type="spellStart"/>
      <w:r>
        <w:rPr>
          <w:rFonts w:ascii="Times New Roman" w:hAnsi="Times New Roman"/>
        </w:rPr>
        <w:t>Теремковой</w:t>
      </w:r>
      <w:proofErr w:type="spellEnd"/>
      <w:r>
        <w:rPr>
          <w:rFonts w:ascii="Times New Roman" w:hAnsi="Times New Roman"/>
        </w:rPr>
        <w:t xml:space="preserve">  «Логопедические домашние задания для детей 5-7 лет с ОНР».</w:t>
      </w:r>
    </w:p>
    <w:p w:rsidR="00491E70" w:rsidRDefault="000559D2">
      <w:pPr>
        <w:rPr>
          <w:rFonts w:ascii="Times New Roman" w:hAnsi="Times New Roman"/>
        </w:rPr>
      </w:pPr>
      <w:r>
        <w:rPr>
          <w:rFonts w:ascii="Times New Roman" w:hAnsi="Times New Roman"/>
        </w:rPr>
        <w:t>г) Оформлен логопедический уголок.</w:t>
      </w:r>
    </w:p>
    <w:p w:rsidR="00491E70" w:rsidRDefault="000559D2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2.Оформлена документация логопеда:</w:t>
      </w:r>
    </w:p>
    <w:p w:rsidR="00491E70" w:rsidRDefault="000559D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На начало учебного года были разработаны и утверждены: план работы на 2017-18 </w:t>
      </w:r>
      <w:proofErr w:type="spellStart"/>
      <w:r>
        <w:rPr>
          <w:rFonts w:ascii="Times New Roman" w:hAnsi="Times New Roman"/>
        </w:rPr>
        <w:t>уч.г</w:t>
      </w:r>
      <w:proofErr w:type="spellEnd"/>
      <w:r>
        <w:rPr>
          <w:rFonts w:ascii="Times New Roman" w:hAnsi="Times New Roman"/>
        </w:rPr>
        <w:t>., график и циклограмма работы, сетка НОД.</w:t>
      </w:r>
    </w:p>
    <w:p w:rsidR="00491E70" w:rsidRDefault="000559D2">
      <w:pPr>
        <w:rPr>
          <w:rFonts w:ascii="Times New Roman" w:hAnsi="Times New Roman"/>
        </w:rPr>
      </w:pPr>
      <w:r>
        <w:rPr>
          <w:rFonts w:ascii="Times New Roman" w:hAnsi="Times New Roman"/>
        </w:rPr>
        <w:t>б) Были разработаны  в течение года для родителей методические рекомендации для закрепления лексических тем  с  детьми дома.</w:t>
      </w:r>
    </w:p>
    <w:p w:rsidR="00491E70" w:rsidRDefault="000559D2">
      <w:pPr>
        <w:rPr>
          <w:rFonts w:ascii="Times New Roman" w:hAnsi="Times New Roman"/>
        </w:rPr>
      </w:pPr>
      <w:r>
        <w:rPr>
          <w:rFonts w:ascii="Times New Roman" w:hAnsi="Times New Roman"/>
        </w:rPr>
        <w:t>в) Составлен протокол диагностического обследования устной речи детей с КРС в сентябре, январе, мае.</w:t>
      </w:r>
    </w:p>
    <w:p w:rsidR="00491E70" w:rsidRDefault="000559D2">
      <w:pPr>
        <w:rPr>
          <w:rFonts w:ascii="Times New Roman" w:hAnsi="Times New Roman"/>
        </w:rPr>
      </w:pPr>
      <w:r>
        <w:rPr>
          <w:rFonts w:ascii="Times New Roman" w:hAnsi="Times New Roman"/>
        </w:rPr>
        <w:t>г) Составлены индивидуальные программы развития детей с КРС в сентябре.</w:t>
      </w:r>
    </w:p>
    <w:p w:rsidR="00491E70" w:rsidRDefault="000559D2">
      <w:pPr>
        <w:rPr>
          <w:rFonts w:ascii="Times New Roman" w:hAnsi="Times New Roman"/>
        </w:rPr>
      </w:pPr>
      <w:r>
        <w:rPr>
          <w:rFonts w:ascii="Times New Roman" w:hAnsi="Times New Roman"/>
        </w:rPr>
        <w:t>д) В течение года велся журнал взаимодействия с воспитателями.</w:t>
      </w:r>
    </w:p>
    <w:p w:rsidR="00491E70" w:rsidRDefault="000559D2">
      <w:pPr>
        <w:rPr>
          <w:rFonts w:ascii="Times New Roman" w:hAnsi="Times New Roman"/>
        </w:rPr>
      </w:pPr>
      <w:r>
        <w:rPr>
          <w:rFonts w:ascii="Times New Roman" w:hAnsi="Times New Roman"/>
        </w:rPr>
        <w:t>е) Подготовка документов к ПМПК.</w:t>
      </w:r>
    </w:p>
    <w:p w:rsidR="00491E70" w:rsidRDefault="000559D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Диагностическая работа.</w:t>
      </w:r>
    </w:p>
    <w:p w:rsidR="00491E70" w:rsidRDefault="000559D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В сентябре был собран анамнез,  изучены медицинские карты детей  средней группы, </w:t>
      </w:r>
      <w:proofErr w:type="gramStart"/>
      <w:r>
        <w:rPr>
          <w:rFonts w:ascii="Times New Roman" w:hAnsi="Times New Roman"/>
        </w:rPr>
        <w:t>старше-подготовительной</w:t>
      </w:r>
      <w:proofErr w:type="gramEnd"/>
      <w:r>
        <w:rPr>
          <w:rFonts w:ascii="Times New Roman" w:hAnsi="Times New Roman"/>
        </w:rPr>
        <w:t xml:space="preserve"> группы и  из младших групп, всего 14 детей. </w:t>
      </w:r>
    </w:p>
    <w:p w:rsidR="00491E70" w:rsidRDefault="000559D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На начало года из 9 человек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низкий результат имели 6 детей, средний – 2 ребенка, высокий уровень развития 1 ребенок. К середине  года из 8 детей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 xml:space="preserve">один ребенок перешел в 1 корпус) низкий уровень развития имеет 1 ребенок, средний уровень- 4 ребенка, высокий – 3 ребенка. К концу учебного года низкий уровень развития имеет 1 ребенок, остальные 7 детей </w:t>
      </w:r>
      <w:proofErr w:type="gramStart"/>
      <w:r>
        <w:rPr>
          <w:rFonts w:ascii="Times New Roman" w:hAnsi="Times New Roman"/>
        </w:rPr>
        <w:t>–в</w:t>
      </w:r>
      <w:proofErr w:type="gramEnd"/>
      <w:r>
        <w:rPr>
          <w:rFonts w:ascii="Times New Roman" w:hAnsi="Times New Roman"/>
        </w:rPr>
        <w:t xml:space="preserve">ысокий уровень развития. </w:t>
      </w:r>
    </w:p>
    <w:p w:rsidR="00491E70" w:rsidRDefault="00491E70">
      <w:pPr>
        <w:jc w:val="center"/>
        <w:rPr>
          <w:rFonts w:ascii="Times New Roman" w:hAnsi="Times New Roman"/>
          <w:b/>
        </w:rPr>
      </w:pPr>
    </w:p>
    <w:p w:rsidR="00491E70" w:rsidRDefault="00491E7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91E70" w:rsidRDefault="00491E7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91E70" w:rsidRDefault="00491E7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91E70" w:rsidRDefault="00491E7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91E70" w:rsidRDefault="00491E7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91E70" w:rsidRDefault="00491E7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91E70" w:rsidRDefault="00491E7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91E70" w:rsidRDefault="00491E7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91E70" w:rsidRDefault="00491E7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91E70" w:rsidRDefault="00491E70">
      <w:pPr>
        <w:jc w:val="center"/>
        <w:rPr>
          <w:rFonts w:ascii="Times New Roman" w:hAnsi="Times New Roman"/>
          <w:b/>
        </w:rPr>
        <w:sectPr w:rsidR="00491E70">
          <w:pgSz w:w="11906" w:h="16838"/>
          <w:pgMar w:top="1134" w:right="850" w:bottom="1134" w:left="1135" w:header="0" w:footer="0" w:gutter="0"/>
          <w:cols w:space="720"/>
          <w:formProt w:val="0"/>
          <w:docGrid w:linePitch="360" w:charSpace="4096"/>
        </w:sectPr>
      </w:pPr>
    </w:p>
    <w:p w:rsidR="00491E70" w:rsidRDefault="000559D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Протокол диагностического обследования устной речи детей</w:t>
      </w:r>
    </w:p>
    <w:p w:rsidR="00491E70" w:rsidRDefault="000559D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комбинированной старше </w:t>
      </w:r>
      <w:proofErr w:type="gramStart"/>
      <w:r>
        <w:rPr>
          <w:rFonts w:ascii="Times New Roman" w:hAnsi="Times New Roman"/>
          <w:b/>
        </w:rPr>
        <w:t>-п</w:t>
      </w:r>
      <w:proofErr w:type="gramEnd"/>
      <w:r>
        <w:rPr>
          <w:rFonts w:ascii="Times New Roman" w:hAnsi="Times New Roman"/>
          <w:b/>
        </w:rPr>
        <w:t>одготовительной группе во 2 корпусе</w:t>
      </w:r>
    </w:p>
    <w:p w:rsidR="00491E70" w:rsidRDefault="000559D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структурного подразделения детский сад «Гнездышко» ГБОУ СОШ 1 г. Кинеля</w:t>
      </w:r>
    </w:p>
    <w:p w:rsidR="00491E70" w:rsidRDefault="000559D2">
      <w:pPr>
        <w:rPr>
          <w:rFonts w:ascii="Times New Roman" w:hAnsi="Times New Roman"/>
        </w:rPr>
      </w:pPr>
      <w:r>
        <w:rPr>
          <w:rFonts w:ascii="Times New Roman" w:hAnsi="Times New Roman"/>
        </w:rPr>
        <w:t>Дата обследования: 18.09.2017г.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404"/>
        <w:gridCol w:w="1281"/>
        <w:gridCol w:w="684"/>
        <w:gridCol w:w="684"/>
        <w:gridCol w:w="684"/>
        <w:gridCol w:w="684"/>
        <w:gridCol w:w="684"/>
        <w:gridCol w:w="684"/>
        <w:gridCol w:w="684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</w:tblGrid>
      <w:tr w:rsidR="00491E70">
        <w:trPr>
          <w:trHeight w:hRule="exact" w:val="723"/>
        </w:trPr>
        <w:tc>
          <w:tcPr>
            <w:tcW w:w="5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№</w:t>
            </w:r>
          </w:p>
        </w:tc>
        <w:tc>
          <w:tcPr>
            <w:tcW w:w="18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ФИО ребенка, дата рождения</w:t>
            </w:r>
          </w:p>
        </w:tc>
        <w:tc>
          <w:tcPr>
            <w:tcW w:w="8920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Компоненты устной речи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Звукопроизношение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Уровень развития устной речи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%</w:t>
            </w:r>
          </w:p>
        </w:tc>
      </w:tr>
      <w:tr w:rsidR="00491E70">
        <w:trPr>
          <w:trHeight w:val="525"/>
        </w:trPr>
        <w:tc>
          <w:tcPr>
            <w:tcW w:w="5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491E7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491E7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656" w:type="dxa"/>
            <w:gridSpan w:val="7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Словарь</w:t>
            </w:r>
          </w:p>
        </w:tc>
        <w:tc>
          <w:tcPr>
            <w:tcW w:w="1774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Грамматический строй речи</w:t>
            </w:r>
          </w:p>
        </w:tc>
        <w:tc>
          <w:tcPr>
            <w:tcW w:w="1446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Связная речь</w:t>
            </w:r>
          </w:p>
        </w:tc>
        <w:tc>
          <w:tcPr>
            <w:tcW w:w="2041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Фонематическое восприятие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491E7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491E7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491E7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491E70">
        <w:trPr>
          <w:cantSplit/>
          <w:trHeight w:hRule="exact" w:val="2004"/>
        </w:trPr>
        <w:tc>
          <w:tcPr>
            <w:tcW w:w="5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491E7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491E7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Наименование предметов и явления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Словарь признаков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Словарь действий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Словарь антонимов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Словарь синонимов</w:t>
            </w:r>
          </w:p>
        </w:tc>
        <w:tc>
          <w:tcPr>
            <w:tcW w:w="4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Обобщающие понятия</w:t>
            </w: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Образн</w:t>
            </w:r>
            <w:proofErr w:type="gramStart"/>
            <w:r>
              <w:rPr>
                <w:rFonts w:ascii="Times New Roman" w:hAnsi="Times New Roman"/>
                <w:b/>
                <w:i/>
              </w:rPr>
              <w:t>.с</w:t>
            </w:r>
            <w:proofErr w:type="gramEnd"/>
            <w:r>
              <w:rPr>
                <w:rFonts w:ascii="Times New Roman" w:hAnsi="Times New Roman"/>
                <w:b/>
                <w:i/>
              </w:rPr>
              <w:t>торона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речи</w:t>
            </w:r>
          </w:p>
        </w:tc>
        <w:tc>
          <w:tcPr>
            <w:tcW w:w="32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Согласование падежей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Использование предлогов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Согл</w:t>
            </w:r>
            <w:proofErr w:type="spellEnd"/>
            <w:r>
              <w:rPr>
                <w:rFonts w:ascii="Times New Roman" w:hAnsi="Times New Roman"/>
                <w:b/>
                <w:i/>
              </w:rPr>
              <w:t>. прил. с сущ.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Образ. Мн. числа имен сущ. </w:t>
            </w:r>
          </w:p>
        </w:tc>
        <w:tc>
          <w:tcPr>
            <w:tcW w:w="3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Пересказ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Рассказ по серии картинок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Рассказ по сюжетной картинке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Дифференциация звуков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Фонематический анализ и синтез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Звуко</w:t>
            </w:r>
            <w:proofErr w:type="spellEnd"/>
            <w:r>
              <w:rPr>
                <w:rFonts w:ascii="Times New Roman" w:hAnsi="Times New Roman"/>
                <w:b/>
                <w:i/>
              </w:rPr>
              <w:t>-слоговая наполняемость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491E70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ВВР200812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0,3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21</w:t>
            </w:r>
          </w:p>
        </w:tc>
      </w:tr>
      <w:tr w:rsidR="00491E70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ГДС200112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0,9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33</w:t>
            </w:r>
          </w:p>
        </w:tc>
      </w:tr>
      <w:tr w:rsidR="00491E70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ДИА030311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2,5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83</w:t>
            </w:r>
          </w:p>
        </w:tc>
      </w:tr>
      <w:tr w:rsidR="00491E70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ИЕЕ120911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2,2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45</w:t>
            </w:r>
          </w:p>
        </w:tc>
      </w:tr>
      <w:tr w:rsidR="00491E70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5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КАА301210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2.1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44</w:t>
            </w:r>
          </w:p>
        </w:tc>
      </w:tr>
      <w:tr w:rsidR="00491E70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КВД061112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2,3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51</w:t>
            </w:r>
          </w:p>
        </w:tc>
      </w:tr>
      <w:tr w:rsidR="00491E70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СЕД201111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2.0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43</w:t>
            </w:r>
          </w:p>
        </w:tc>
      </w:tr>
      <w:tr w:rsidR="00491E70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ХАА010711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2,2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45</w:t>
            </w:r>
          </w:p>
        </w:tc>
      </w:tr>
      <w:tr w:rsidR="00491E70">
        <w:trPr>
          <w:trHeight w:val="33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ХМЕ191011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32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2,4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67</w:t>
            </w:r>
          </w:p>
        </w:tc>
      </w:tr>
    </w:tbl>
    <w:p w:rsidR="00491E70" w:rsidRDefault="00491E70">
      <w:pPr>
        <w:rPr>
          <w:rFonts w:ascii="Times New Roman" w:hAnsi="Times New Roman"/>
          <w:b/>
          <w:i/>
        </w:rPr>
      </w:pPr>
    </w:p>
    <w:p w:rsidR="00491E70" w:rsidRDefault="000559D2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Таким образом, на 18.09.17г. было обследовано 9 детей из старш</w:t>
      </w:r>
      <w:proofErr w:type="gramStart"/>
      <w:r>
        <w:rPr>
          <w:rFonts w:ascii="Times New Roman" w:hAnsi="Times New Roman"/>
          <w:b/>
          <w:i/>
        </w:rPr>
        <w:t>е-</w:t>
      </w:r>
      <w:proofErr w:type="gramEnd"/>
      <w:r>
        <w:rPr>
          <w:rFonts w:ascii="Times New Roman" w:hAnsi="Times New Roman"/>
          <w:b/>
          <w:i/>
        </w:rPr>
        <w:t xml:space="preserve"> подготовительной группы.</w:t>
      </w:r>
    </w:p>
    <w:p w:rsidR="00491E70" w:rsidRDefault="000559D2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Из них  низкий уровень развития- 6 чел., средний уровень развития-2 чел., высокий уровень-1 чел</w:t>
      </w:r>
      <w:proofErr w:type="gramStart"/>
      <w:r>
        <w:rPr>
          <w:rFonts w:ascii="Times New Roman" w:hAnsi="Times New Roman"/>
          <w:b/>
          <w:i/>
        </w:rPr>
        <w:t>..</w:t>
      </w:r>
      <w:proofErr w:type="gramEnd"/>
    </w:p>
    <w:p w:rsidR="00491E70" w:rsidRDefault="000559D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</w:rPr>
        <w:t>В январе и мае проводилось обследование устной речи детей с целью выявления речевых нарушений, определения структуры, степень выраженности имеющихся речевых дефектов и отслеживания динамики развития устной речи детей. В январе  1 ребенок перешел в 1 корпус.</w:t>
      </w:r>
    </w:p>
    <w:p w:rsidR="00491E70" w:rsidRDefault="00491E70">
      <w:pPr>
        <w:jc w:val="center"/>
        <w:rPr>
          <w:rFonts w:ascii="Times New Roman" w:hAnsi="Times New Roman"/>
        </w:rPr>
      </w:pPr>
    </w:p>
    <w:p w:rsidR="00491E70" w:rsidRDefault="00491E70">
      <w:pPr>
        <w:jc w:val="center"/>
        <w:rPr>
          <w:rFonts w:ascii="Times New Roman" w:hAnsi="Times New Roman"/>
        </w:rPr>
      </w:pPr>
    </w:p>
    <w:p w:rsidR="00491E70" w:rsidRDefault="00491E70">
      <w:pPr>
        <w:jc w:val="center"/>
        <w:rPr>
          <w:rFonts w:ascii="Times New Roman" w:hAnsi="Times New Roman"/>
        </w:rPr>
      </w:pPr>
    </w:p>
    <w:p w:rsidR="00491E70" w:rsidRDefault="000559D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Протокол диагностического обследования устной речи детей</w:t>
      </w:r>
    </w:p>
    <w:p w:rsidR="00491E70" w:rsidRDefault="000559D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комбинированной старше </w:t>
      </w:r>
      <w:proofErr w:type="gramStart"/>
      <w:r>
        <w:rPr>
          <w:rFonts w:ascii="Times New Roman" w:hAnsi="Times New Roman"/>
          <w:b/>
        </w:rPr>
        <w:t>-п</w:t>
      </w:r>
      <w:proofErr w:type="gramEnd"/>
      <w:r>
        <w:rPr>
          <w:rFonts w:ascii="Times New Roman" w:hAnsi="Times New Roman"/>
          <w:b/>
        </w:rPr>
        <w:t>одготовительной группе во 2 корпусе</w:t>
      </w:r>
    </w:p>
    <w:p w:rsidR="00491E70" w:rsidRDefault="000559D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структурного подразделения детский сад «Гнездышко» ГБОУ СОШ 1 г. Кинеля</w:t>
      </w:r>
    </w:p>
    <w:p w:rsidR="00491E70" w:rsidRDefault="000559D2">
      <w:pPr>
        <w:rPr>
          <w:rFonts w:ascii="Times New Roman" w:hAnsi="Times New Roman"/>
        </w:rPr>
      </w:pPr>
      <w:r>
        <w:rPr>
          <w:rFonts w:ascii="Times New Roman" w:hAnsi="Times New Roman"/>
        </w:rPr>
        <w:t>Дата обследования: 18.01.2018г.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404"/>
        <w:gridCol w:w="1281"/>
        <w:gridCol w:w="684"/>
        <w:gridCol w:w="684"/>
        <w:gridCol w:w="684"/>
        <w:gridCol w:w="684"/>
        <w:gridCol w:w="684"/>
        <w:gridCol w:w="684"/>
        <w:gridCol w:w="684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</w:tblGrid>
      <w:tr w:rsidR="00491E70">
        <w:trPr>
          <w:trHeight w:hRule="exact" w:val="723"/>
        </w:trPr>
        <w:tc>
          <w:tcPr>
            <w:tcW w:w="5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№</w:t>
            </w:r>
          </w:p>
        </w:tc>
        <w:tc>
          <w:tcPr>
            <w:tcW w:w="18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ФИО ребенка, дата рождения</w:t>
            </w:r>
          </w:p>
        </w:tc>
        <w:tc>
          <w:tcPr>
            <w:tcW w:w="8920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Компоненты устной речи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Звукопроизношение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Уровень развития устной речи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%</w:t>
            </w:r>
          </w:p>
        </w:tc>
      </w:tr>
      <w:tr w:rsidR="00491E70">
        <w:trPr>
          <w:trHeight w:val="525"/>
        </w:trPr>
        <w:tc>
          <w:tcPr>
            <w:tcW w:w="5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491E7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491E7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656" w:type="dxa"/>
            <w:gridSpan w:val="7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Словарь</w:t>
            </w:r>
          </w:p>
        </w:tc>
        <w:tc>
          <w:tcPr>
            <w:tcW w:w="1774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Грамматический строй речи</w:t>
            </w:r>
          </w:p>
        </w:tc>
        <w:tc>
          <w:tcPr>
            <w:tcW w:w="1446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Связная речь</w:t>
            </w:r>
          </w:p>
        </w:tc>
        <w:tc>
          <w:tcPr>
            <w:tcW w:w="2041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Фонематическое восприятие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491E7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491E7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491E7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491E70">
        <w:trPr>
          <w:cantSplit/>
          <w:trHeight w:hRule="exact" w:val="2004"/>
        </w:trPr>
        <w:tc>
          <w:tcPr>
            <w:tcW w:w="5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491E7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491E7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Наименование предметов и явления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Словарь признаков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Словарь действий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Словарь антонимов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Словарь синонимов</w:t>
            </w:r>
          </w:p>
        </w:tc>
        <w:tc>
          <w:tcPr>
            <w:tcW w:w="4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Обобщающие понятия</w:t>
            </w: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Образн</w:t>
            </w:r>
            <w:proofErr w:type="gramStart"/>
            <w:r>
              <w:rPr>
                <w:rFonts w:ascii="Times New Roman" w:hAnsi="Times New Roman"/>
                <w:b/>
                <w:i/>
              </w:rPr>
              <w:t>.с</w:t>
            </w:r>
            <w:proofErr w:type="gramEnd"/>
            <w:r>
              <w:rPr>
                <w:rFonts w:ascii="Times New Roman" w:hAnsi="Times New Roman"/>
                <w:b/>
                <w:i/>
              </w:rPr>
              <w:t>торона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речи</w:t>
            </w:r>
          </w:p>
        </w:tc>
        <w:tc>
          <w:tcPr>
            <w:tcW w:w="32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Согласование падежей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Использование предлогов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Согл</w:t>
            </w:r>
            <w:proofErr w:type="spellEnd"/>
            <w:r>
              <w:rPr>
                <w:rFonts w:ascii="Times New Roman" w:hAnsi="Times New Roman"/>
                <w:b/>
                <w:i/>
              </w:rPr>
              <w:t>. прил. с сущ.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Образ. Мн. числа имен сущ. </w:t>
            </w:r>
          </w:p>
        </w:tc>
        <w:tc>
          <w:tcPr>
            <w:tcW w:w="3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Пересказ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Рассказ по серии картинок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Рассказ по сюжетной картинке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Дифференциация звуков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Фонематический анализ и синтез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Звуко</w:t>
            </w:r>
            <w:proofErr w:type="spellEnd"/>
            <w:r>
              <w:rPr>
                <w:rFonts w:ascii="Times New Roman" w:hAnsi="Times New Roman"/>
                <w:b/>
                <w:i/>
              </w:rPr>
              <w:t>-слоговая наполняемость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491E70">
        <w:trPr>
          <w:trHeight w:val="42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ВВР200812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0,3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25</w:t>
            </w:r>
          </w:p>
        </w:tc>
      </w:tr>
      <w:tr w:rsidR="00491E70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ДИА030311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2,7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90</w:t>
            </w:r>
          </w:p>
        </w:tc>
      </w:tr>
      <w:tr w:rsidR="00491E70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ИЕЕ120911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2,5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83</w:t>
            </w:r>
          </w:p>
        </w:tc>
      </w:tr>
      <w:tr w:rsidR="00491E70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КАА301210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2.2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62</w:t>
            </w:r>
          </w:p>
        </w:tc>
      </w:tr>
      <w:tr w:rsidR="00491E70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КВД061112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2,6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87</w:t>
            </w:r>
          </w:p>
        </w:tc>
      </w:tr>
      <w:tr w:rsidR="00491E70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6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СЕД201111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2.2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62</w:t>
            </w:r>
          </w:p>
        </w:tc>
      </w:tr>
      <w:tr w:rsidR="00491E70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ХАА010711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2,4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65</w:t>
            </w:r>
          </w:p>
        </w:tc>
      </w:tr>
      <w:tr w:rsidR="00491E70">
        <w:trPr>
          <w:trHeight w:val="33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ХМЕ191011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32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2,7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90</w:t>
            </w:r>
          </w:p>
        </w:tc>
      </w:tr>
    </w:tbl>
    <w:p w:rsidR="00491E70" w:rsidRDefault="00491E70">
      <w:pPr>
        <w:rPr>
          <w:rFonts w:ascii="Times New Roman" w:hAnsi="Times New Roman"/>
          <w:b/>
          <w:i/>
        </w:rPr>
      </w:pPr>
    </w:p>
    <w:p w:rsidR="00491E70" w:rsidRDefault="000559D2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Таким образом, на 18.01.18г. было обследовано 8 детей из старш</w:t>
      </w:r>
      <w:proofErr w:type="gramStart"/>
      <w:r>
        <w:rPr>
          <w:rFonts w:ascii="Times New Roman" w:hAnsi="Times New Roman"/>
          <w:b/>
          <w:i/>
        </w:rPr>
        <w:t>е-</w:t>
      </w:r>
      <w:proofErr w:type="gramEnd"/>
      <w:r>
        <w:rPr>
          <w:rFonts w:ascii="Times New Roman" w:hAnsi="Times New Roman"/>
          <w:b/>
          <w:i/>
        </w:rPr>
        <w:t xml:space="preserve"> подготовительной группы.</w:t>
      </w:r>
    </w:p>
    <w:p w:rsidR="00491E70" w:rsidRDefault="000559D2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Из них  низкий уровень развития- 1 чел.,12%, средний уровень развития-3 чел.,37%, высокий уровень-4 чел.,62%.</w:t>
      </w:r>
    </w:p>
    <w:p w:rsidR="00491E70" w:rsidRDefault="00491E70">
      <w:pPr>
        <w:rPr>
          <w:rFonts w:ascii="Times New Roman" w:hAnsi="Times New Roman"/>
          <w:b/>
          <w:i/>
        </w:rPr>
      </w:pPr>
    </w:p>
    <w:p w:rsidR="00491E70" w:rsidRDefault="00491E70">
      <w:pPr>
        <w:rPr>
          <w:rFonts w:ascii="Times New Roman" w:hAnsi="Times New Roman"/>
          <w:b/>
          <w:i/>
        </w:rPr>
      </w:pPr>
    </w:p>
    <w:p w:rsidR="00491E70" w:rsidRDefault="00491E70">
      <w:pPr>
        <w:rPr>
          <w:rFonts w:ascii="Times New Roman" w:hAnsi="Times New Roman"/>
          <w:b/>
          <w:i/>
        </w:rPr>
      </w:pPr>
    </w:p>
    <w:p w:rsidR="00491E70" w:rsidRDefault="00491E70">
      <w:pPr>
        <w:rPr>
          <w:rFonts w:ascii="Times New Roman" w:hAnsi="Times New Roman"/>
          <w:b/>
          <w:i/>
        </w:rPr>
      </w:pPr>
    </w:p>
    <w:p w:rsidR="00491E70" w:rsidRDefault="00491E70">
      <w:pPr>
        <w:rPr>
          <w:rFonts w:ascii="Times New Roman" w:hAnsi="Times New Roman"/>
          <w:b/>
          <w:i/>
        </w:rPr>
      </w:pPr>
    </w:p>
    <w:p w:rsidR="00491E70" w:rsidRDefault="000559D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Протокол диагностического обследования устной речи детей</w:t>
      </w:r>
    </w:p>
    <w:p w:rsidR="00491E70" w:rsidRDefault="000559D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комбинированной старше </w:t>
      </w:r>
      <w:proofErr w:type="gramStart"/>
      <w:r>
        <w:rPr>
          <w:rFonts w:ascii="Times New Roman" w:hAnsi="Times New Roman"/>
          <w:b/>
        </w:rPr>
        <w:t>-п</w:t>
      </w:r>
      <w:proofErr w:type="gramEnd"/>
      <w:r>
        <w:rPr>
          <w:rFonts w:ascii="Times New Roman" w:hAnsi="Times New Roman"/>
          <w:b/>
        </w:rPr>
        <w:t>одготовительной группе во 2 корпусе</w:t>
      </w:r>
    </w:p>
    <w:p w:rsidR="00491E70" w:rsidRDefault="000559D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структурного подразделения детский сад «Гнездышко» ГБОУ СОШ 1 г. Кинеля</w:t>
      </w:r>
    </w:p>
    <w:p w:rsidR="00491E70" w:rsidRDefault="000559D2">
      <w:pPr>
        <w:rPr>
          <w:rFonts w:ascii="Times New Roman" w:hAnsi="Times New Roman"/>
        </w:rPr>
      </w:pPr>
      <w:r>
        <w:rPr>
          <w:rFonts w:ascii="Times New Roman" w:hAnsi="Times New Roman"/>
        </w:rPr>
        <w:t>Дата обследования: 18.05.2018г.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404"/>
        <w:gridCol w:w="1281"/>
        <w:gridCol w:w="684"/>
        <w:gridCol w:w="684"/>
        <w:gridCol w:w="684"/>
        <w:gridCol w:w="684"/>
        <w:gridCol w:w="684"/>
        <w:gridCol w:w="684"/>
        <w:gridCol w:w="684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</w:tblGrid>
      <w:tr w:rsidR="00491E70">
        <w:trPr>
          <w:trHeight w:hRule="exact" w:val="723"/>
        </w:trPr>
        <w:tc>
          <w:tcPr>
            <w:tcW w:w="5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№</w:t>
            </w:r>
          </w:p>
        </w:tc>
        <w:tc>
          <w:tcPr>
            <w:tcW w:w="18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ФИО ребенка, </w:t>
            </w:r>
            <w:r>
              <w:rPr>
                <w:rFonts w:ascii="Times New Roman" w:hAnsi="Times New Roman"/>
                <w:b/>
                <w:i/>
              </w:rPr>
              <w:lastRenderedPageBreak/>
              <w:t>дата рождения</w:t>
            </w:r>
          </w:p>
        </w:tc>
        <w:tc>
          <w:tcPr>
            <w:tcW w:w="8920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Компоненты устной речи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Звукопроизношение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Уровень развития устной речи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%</w:t>
            </w:r>
          </w:p>
        </w:tc>
      </w:tr>
      <w:tr w:rsidR="00491E70">
        <w:trPr>
          <w:trHeight w:val="525"/>
        </w:trPr>
        <w:tc>
          <w:tcPr>
            <w:tcW w:w="5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491E7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491E7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656" w:type="dxa"/>
            <w:gridSpan w:val="7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Словарь</w:t>
            </w:r>
          </w:p>
        </w:tc>
        <w:tc>
          <w:tcPr>
            <w:tcW w:w="1774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Грамматический строй речи</w:t>
            </w:r>
          </w:p>
        </w:tc>
        <w:tc>
          <w:tcPr>
            <w:tcW w:w="1446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Связная речь</w:t>
            </w:r>
          </w:p>
        </w:tc>
        <w:tc>
          <w:tcPr>
            <w:tcW w:w="2041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Фонематическое восприятие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491E7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491E7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491E7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491E70">
        <w:trPr>
          <w:cantSplit/>
          <w:trHeight w:hRule="exact" w:val="2004"/>
        </w:trPr>
        <w:tc>
          <w:tcPr>
            <w:tcW w:w="5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491E7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491E7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Наименование предметов и явления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Словарь признаков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Словарь действий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Словарь антонимов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Словарь синонимов</w:t>
            </w:r>
          </w:p>
        </w:tc>
        <w:tc>
          <w:tcPr>
            <w:tcW w:w="4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Обобщающие понятия</w:t>
            </w: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Образн</w:t>
            </w:r>
            <w:proofErr w:type="gramStart"/>
            <w:r>
              <w:rPr>
                <w:rFonts w:ascii="Times New Roman" w:hAnsi="Times New Roman"/>
                <w:b/>
                <w:i/>
              </w:rPr>
              <w:t>.с</w:t>
            </w:r>
            <w:proofErr w:type="gramEnd"/>
            <w:r>
              <w:rPr>
                <w:rFonts w:ascii="Times New Roman" w:hAnsi="Times New Roman"/>
                <w:b/>
                <w:i/>
              </w:rPr>
              <w:t>торона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речи</w:t>
            </w:r>
          </w:p>
        </w:tc>
        <w:tc>
          <w:tcPr>
            <w:tcW w:w="32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Согласование падежей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Использование предлогов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Согл</w:t>
            </w:r>
            <w:proofErr w:type="spellEnd"/>
            <w:r>
              <w:rPr>
                <w:rFonts w:ascii="Times New Roman" w:hAnsi="Times New Roman"/>
                <w:b/>
                <w:i/>
              </w:rPr>
              <w:t>. прил. с сущ.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Образ. Мн. числа имен сущ. </w:t>
            </w:r>
          </w:p>
        </w:tc>
        <w:tc>
          <w:tcPr>
            <w:tcW w:w="3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Пересказ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Рассказ по серии картинок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Рассказ по сюжетной картинке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Дифференциация звуков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Фонематический анализ и синтез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Звуко</w:t>
            </w:r>
            <w:proofErr w:type="spellEnd"/>
            <w:r>
              <w:rPr>
                <w:rFonts w:ascii="Times New Roman" w:hAnsi="Times New Roman"/>
                <w:b/>
                <w:i/>
              </w:rPr>
              <w:t>-слоговая наполняемость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491E70">
        <w:trPr>
          <w:trHeight w:val="42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ВВР200812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1,7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57</w:t>
            </w:r>
          </w:p>
        </w:tc>
      </w:tr>
      <w:tr w:rsidR="00491E70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ДИА030311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2,9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97</w:t>
            </w:r>
          </w:p>
        </w:tc>
      </w:tr>
      <w:tr w:rsidR="00491E70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ИЕЕ120911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2,6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87</w:t>
            </w:r>
          </w:p>
        </w:tc>
      </w:tr>
      <w:tr w:rsidR="00491E70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КАА301210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2.6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87</w:t>
            </w:r>
          </w:p>
        </w:tc>
      </w:tr>
      <w:tr w:rsidR="00491E70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КВД061112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2,5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83</w:t>
            </w:r>
          </w:p>
        </w:tc>
      </w:tr>
      <w:tr w:rsidR="00491E70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СЕД201111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2.7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90</w:t>
            </w:r>
          </w:p>
        </w:tc>
      </w:tr>
      <w:tr w:rsidR="00491E70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ХАА010711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2,6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87</w:t>
            </w:r>
          </w:p>
        </w:tc>
      </w:tr>
      <w:tr w:rsidR="00491E70">
        <w:trPr>
          <w:trHeight w:val="33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8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ХМЕ191011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32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100</w:t>
            </w:r>
          </w:p>
        </w:tc>
      </w:tr>
    </w:tbl>
    <w:p w:rsidR="00491E70" w:rsidRDefault="00491E70">
      <w:pPr>
        <w:rPr>
          <w:rFonts w:ascii="Times New Roman" w:hAnsi="Times New Roman"/>
          <w:b/>
          <w:i/>
        </w:rPr>
      </w:pPr>
    </w:p>
    <w:p w:rsidR="00491E70" w:rsidRDefault="000559D2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Таким образом, на 18.05   .18г. было обследовано 8 детей из старш</w:t>
      </w:r>
      <w:proofErr w:type="gramStart"/>
      <w:r>
        <w:rPr>
          <w:rFonts w:ascii="Times New Roman" w:hAnsi="Times New Roman"/>
          <w:b/>
          <w:i/>
        </w:rPr>
        <w:t>е-</w:t>
      </w:r>
      <w:proofErr w:type="gramEnd"/>
      <w:r>
        <w:rPr>
          <w:rFonts w:ascii="Times New Roman" w:hAnsi="Times New Roman"/>
          <w:b/>
          <w:i/>
        </w:rPr>
        <w:t xml:space="preserve"> подготовительной группы.</w:t>
      </w:r>
    </w:p>
    <w:p w:rsidR="00491E70" w:rsidRDefault="000559D2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Из них  средний  уровень развития- 1 чел.,12%, высокий уровень-7 чел.82%.</w:t>
      </w:r>
    </w:p>
    <w:p w:rsidR="00491E70" w:rsidRDefault="000559D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На начало и середину года в средней группе из 3 человек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а затем из 4 ребенка</w:t>
      </w:r>
    </w:p>
    <w:p w:rsidR="00491E70" w:rsidRDefault="000559D2">
      <w:pPr>
        <w:rPr>
          <w:rFonts w:ascii="Times New Roman" w:hAnsi="Times New Roman"/>
        </w:rPr>
      </w:pPr>
      <w:r>
        <w:rPr>
          <w:rFonts w:ascii="Times New Roman" w:hAnsi="Times New Roman"/>
        </w:rPr>
        <w:t>( в январе был зачислен еще 1 ребенок)</w:t>
      </w:r>
      <w:proofErr w:type="gramStart"/>
      <w:r>
        <w:rPr>
          <w:rFonts w:ascii="Times New Roman" w:hAnsi="Times New Roman"/>
        </w:rPr>
        <w:t xml:space="preserve"> .</w:t>
      </w:r>
      <w:proofErr w:type="gramEnd"/>
      <w:r>
        <w:rPr>
          <w:rFonts w:ascii="Times New Roman" w:hAnsi="Times New Roman"/>
        </w:rPr>
        <w:t xml:space="preserve"> Результаты следующие.</w:t>
      </w:r>
    </w:p>
    <w:p w:rsidR="00491E70" w:rsidRDefault="00491E70">
      <w:pPr>
        <w:jc w:val="center"/>
        <w:rPr>
          <w:rFonts w:ascii="Times New Roman" w:hAnsi="Times New Roman"/>
          <w:b/>
        </w:rPr>
      </w:pPr>
    </w:p>
    <w:p w:rsidR="00491E70" w:rsidRDefault="00491E70">
      <w:pPr>
        <w:jc w:val="center"/>
        <w:rPr>
          <w:rFonts w:ascii="Times New Roman" w:hAnsi="Times New Roman"/>
          <w:b/>
        </w:rPr>
      </w:pPr>
    </w:p>
    <w:p w:rsidR="00491E70" w:rsidRDefault="00491E70">
      <w:pPr>
        <w:jc w:val="center"/>
        <w:rPr>
          <w:rFonts w:ascii="Times New Roman" w:hAnsi="Times New Roman"/>
          <w:b/>
        </w:rPr>
      </w:pPr>
    </w:p>
    <w:p w:rsidR="00491E70" w:rsidRDefault="000559D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Протокол диагностического обследования устной речи детей</w:t>
      </w:r>
    </w:p>
    <w:p w:rsidR="00491E70" w:rsidRDefault="000559D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комбинированной старшей группе 2 корпуса</w:t>
      </w:r>
    </w:p>
    <w:p w:rsidR="00491E70" w:rsidRDefault="000559D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структурного подразделения детский сад «Гнездышко» ГБОУ СОШ 1 г. Кинеля</w:t>
      </w:r>
    </w:p>
    <w:p w:rsidR="00491E70" w:rsidRDefault="000559D2">
      <w:pPr>
        <w:rPr>
          <w:rFonts w:ascii="Times New Roman" w:hAnsi="Times New Roman"/>
        </w:rPr>
      </w:pPr>
      <w:r>
        <w:rPr>
          <w:rFonts w:ascii="Times New Roman" w:hAnsi="Times New Roman"/>
        </w:rPr>
        <w:t>Дата обследования: 20.09.2017г.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367"/>
        <w:gridCol w:w="1098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12"/>
        <w:gridCol w:w="216"/>
        <w:gridCol w:w="510"/>
        <w:gridCol w:w="591"/>
        <w:gridCol w:w="591"/>
        <w:gridCol w:w="528"/>
        <w:gridCol w:w="216"/>
        <w:gridCol w:w="494"/>
        <w:gridCol w:w="591"/>
        <w:gridCol w:w="488"/>
        <w:gridCol w:w="216"/>
        <w:gridCol w:w="534"/>
        <w:gridCol w:w="591"/>
        <w:gridCol w:w="537"/>
        <w:gridCol w:w="216"/>
        <w:gridCol w:w="443"/>
        <w:gridCol w:w="216"/>
        <w:gridCol w:w="431"/>
        <w:gridCol w:w="216"/>
        <w:gridCol w:w="431"/>
      </w:tblGrid>
      <w:tr w:rsidR="00491E70">
        <w:trPr>
          <w:trHeight w:hRule="exact" w:val="723"/>
        </w:trPr>
        <w:tc>
          <w:tcPr>
            <w:tcW w:w="3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№</w:t>
            </w:r>
          </w:p>
        </w:tc>
        <w:tc>
          <w:tcPr>
            <w:tcW w:w="20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ФИО ребенка, дата рождени</w:t>
            </w:r>
            <w:r>
              <w:rPr>
                <w:rFonts w:ascii="Times New Roman" w:hAnsi="Times New Roman"/>
                <w:b/>
                <w:i/>
              </w:rPr>
              <w:lastRenderedPageBreak/>
              <w:t>я</w:t>
            </w:r>
          </w:p>
        </w:tc>
        <w:tc>
          <w:tcPr>
            <w:tcW w:w="8919" w:type="dxa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Компоненты устной речи</w:t>
            </w:r>
          </w:p>
        </w:tc>
        <w:tc>
          <w:tcPr>
            <w:tcW w:w="9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Звукопроизношение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Уровень развития устной речи</w:t>
            </w:r>
          </w:p>
        </w:tc>
        <w:tc>
          <w:tcPr>
            <w:tcW w:w="906" w:type="dxa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%</w:t>
            </w:r>
          </w:p>
        </w:tc>
      </w:tr>
      <w:tr w:rsidR="00491E70">
        <w:trPr>
          <w:trHeight w:val="525"/>
        </w:trPr>
        <w:tc>
          <w:tcPr>
            <w:tcW w:w="3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491E7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491E7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656" w:type="dxa"/>
            <w:gridSpan w:val="10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Словарь</w:t>
            </w:r>
          </w:p>
        </w:tc>
        <w:tc>
          <w:tcPr>
            <w:tcW w:w="1776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Грамматический строй речи</w:t>
            </w:r>
          </w:p>
        </w:tc>
        <w:tc>
          <w:tcPr>
            <w:tcW w:w="1445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Связная речь</w:t>
            </w:r>
          </w:p>
        </w:tc>
        <w:tc>
          <w:tcPr>
            <w:tcW w:w="2041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Фонематическое восприятие</w:t>
            </w:r>
          </w:p>
        </w:tc>
        <w:tc>
          <w:tcPr>
            <w:tcW w:w="91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491E7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394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491E7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08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491E7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491E70">
        <w:trPr>
          <w:cantSplit/>
          <w:trHeight w:hRule="exact" w:val="2506"/>
        </w:trPr>
        <w:tc>
          <w:tcPr>
            <w:tcW w:w="3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491E7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491E7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Наименование предметов и явления</w:t>
            </w:r>
          </w:p>
        </w:tc>
        <w:tc>
          <w:tcPr>
            <w:tcW w:w="3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Пассивный словарь</w:t>
            </w:r>
          </w:p>
        </w:tc>
        <w:tc>
          <w:tcPr>
            <w:tcW w:w="31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Словарь признаков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пассивный</w:t>
            </w:r>
          </w:p>
        </w:tc>
        <w:tc>
          <w:tcPr>
            <w:tcW w:w="34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Словарь действий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пассивный</w:t>
            </w:r>
          </w:p>
        </w:tc>
        <w:tc>
          <w:tcPr>
            <w:tcW w:w="2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Словарь антонимов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Словарь синонимов</w:t>
            </w:r>
          </w:p>
        </w:tc>
        <w:tc>
          <w:tcPr>
            <w:tcW w:w="4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Обобщающие понятия</w:t>
            </w:r>
          </w:p>
        </w:tc>
        <w:tc>
          <w:tcPr>
            <w:tcW w:w="45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Образн</w:t>
            </w:r>
            <w:proofErr w:type="gramStart"/>
            <w:r>
              <w:rPr>
                <w:rFonts w:ascii="Times New Roman" w:hAnsi="Times New Roman"/>
                <w:b/>
                <w:i/>
              </w:rPr>
              <w:t>.с</w:t>
            </w:r>
            <w:proofErr w:type="gramEnd"/>
            <w:r>
              <w:rPr>
                <w:rFonts w:ascii="Times New Roman" w:hAnsi="Times New Roman"/>
                <w:b/>
                <w:i/>
              </w:rPr>
              <w:t>торона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речи</w:t>
            </w: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Согласование падежей 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Использование предлогов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Согл</w:t>
            </w:r>
            <w:proofErr w:type="spellEnd"/>
            <w:r>
              <w:rPr>
                <w:rFonts w:ascii="Times New Roman" w:hAnsi="Times New Roman"/>
                <w:b/>
                <w:i/>
              </w:rPr>
              <w:t>. прил. с сущ.</w:t>
            </w:r>
          </w:p>
        </w:tc>
        <w:tc>
          <w:tcPr>
            <w:tcW w:w="55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Образ. Мн. числа имен сущ. </w:t>
            </w:r>
          </w:p>
        </w:tc>
        <w:tc>
          <w:tcPr>
            <w:tcW w:w="3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Пересказ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Рассказ по серии картинок</w:t>
            </w:r>
          </w:p>
        </w:tc>
        <w:tc>
          <w:tcPr>
            <w:tcW w:w="54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Рассказ по сюжетной картинке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Дифференциация звуков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Фонематический анализ и синтез</w:t>
            </w:r>
          </w:p>
        </w:tc>
        <w:tc>
          <w:tcPr>
            <w:tcW w:w="66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Звуко</w:t>
            </w:r>
            <w:proofErr w:type="spellEnd"/>
            <w:r>
              <w:rPr>
                <w:rFonts w:ascii="Times New Roman" w:hAnsi="Times New Roman"/>
                <w:b/>
                <w:i/>
              </w:rPr>
              <w:t>-слоговая наполняемость</w:t>
            </w:r>
          </w:p>
        </w:tc>
        <w:tc>
          <w:tcPr>
            <w:tcW w:w="915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491E70">
        <w:tc>
          <w:tcPr>
            <w:tcW w:w="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1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ПИВ220113</w:t>
            </w:r>
          </w:p>
        </w:tc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32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4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5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139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10</w:t>
            </w:r>
          </w:p>
        </w:tc>
      </w:tr>
      <w:tr w:rsidR="00491E70">
        <w:tc>
          <w:tcPr>
            <w:tcW w:w="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ЩАВ260213</w:t>
            </w:r>
          </w:p>
        </w:tc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32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4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5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39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0,3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21</w:t>
            </w:r>
          </w:p>
        </w:tc>
      </w:tr>
      <w:tr w:rsidR="00491E70">
        <w:tc>
          <w:tcPr>
            <w:tcW w:w="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ЗВВ110513</w:t>
            </w:r>
          </w:p>
        </w:tc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32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4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5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39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0,4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22</w:t>
            </w:r>
          </w:p>
        </w:tc>
      </w:tr>
    </w:tbl>
    <w:p w:rsidR="00491E70" w:rsidRDefault="00491E70">
      <w:pPr>
        <w:rPr>
          <w:rFonts w:ascii="Times New Roman" w:hAnsi="Times New Roman"/>
          <w:b/>
          <w:i/>
        </w:rPr>
      </w:pPr>
    </w:p>
    <w:p w:rsidR="00491E70" w:rsidRDefault="000559D2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Таким образом, на 20.01.18г. было обследовано 3 ребенка из средней  группы.</w:t>
      </w:r>
    </w:p>
    <w:p w:rsidR="00491E70" w:rsidRDefault="000559D2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Из них низкий уровень развития устной речи 3  чел.-100% </w:t>
      </w:r>
    </w:p>
    <w:p w:rsidR="00491E70" w:rsidRDefault="00491E70">
      <w:pPr>
        <w:jc w:val="center"/>
        <w:rPr>
          <w:rFonts w:ascii="Times New Roman" w:hAnsi="Times New Roman"/>
          <w:b/>
        </w:rPr>
      </w:pPr>
    </w:p>
    <w:p w:rsidR="00491E70" w:rsidRDefault="000559D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Протокол диагностического обследования устной речи детей</w:t>
      </w:r>
    </w:p>
    <w:p w:rsidR="00491E70" w:rsidRDefault="000559D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комбинированной средней группе 2 корпуса</w:t>
      </w:r>
    </w:p>
    <w:p w:rsidR="00491E70" w:rsidRDefault="000559D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структурного подразделения детский сад «Гнездышко» ГБОУ СОШ 1 г. Кинеля</w:t>
      </w:r>
    </w:p>
    <w:p w:rsidR="00491E70" w:rsidRDefault="000559D2">
      <w:pPr>
        <w:rPr>
          <w:rFonts w:ascii="Times New Roman" w:hAnsi="Times New Roman"/>
        </w:rPr>
      </w:pPr>
      <w:r>
        <w:rPr>
          <w:rFonts w:ascii="Times New Roman" w:hAnsi="Times New Roman"/>
        </w:rPr>
        <w:t>Дата обследования: 20.01.2018г.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367"/>
        <w:gridCol w:w="1098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12"/>
        <w:gridCol w:w="216"/>
        <w:gridCol w:w="510"/>
        <w:gridCol w:w="591"/>
        <w:gridCol w:w="591"/>
        <w:gridCol w:w="528"/>
        <w:gridCol w:w="216"/>
        <w:gridCol w:w="494"/>
        <w:gridCol w:w="591"/>
        <w:gridCol w:w="488"/>
        <w:gridCol w:w="216"/>
        <w:gridCol w:w="534"/>
        <w:gridCol w:w="591"/>
        <w:gridCol w:w="537"/>
        <w:gridCol w:w="216"/>
        <w:gridCol w:w="443"/>
        <w:gridCol w:w="216"/>
        <w:gridCol w:w="431"/>
        <w:gridCol w:w="216"/>
        <w:gridCol w:w="431"/>
      </w:tblGrid>
      <w:tr w:rsidR="00064F87">
        <w:trPr>
          <w:trHeight w:hRule="exact" w:val="723"/>
        </w:trPr>
        <w:tc>
          <w:tcPr>
            <w:tcW w:w="3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№</w:t>
            </w:r>
          </w:p>
        </w:tc>
        <w:tc>
          <w:tcPr>
            <w:tcW w:w="20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ФИО ребенка, дата рождения</w:t>
            </w:r>
          </w:p>
        </w:tc>
        <w:tc>
          <w:tcPr>
            <w:tcW w:w="8919" w:type="dxa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Компоненты устной речи</w:t>
            </w:r>
          </w:p>
        </w:tc>
        <w:tc>
          <w:tcPr>
            <w:tcW w:w="9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Звукопроизношение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Уровень развития устной речи</w:t>
            </w:r>
          </w:p>
        </w:tc>
        <w:tc>
          <w:tcPr>
            <w:tcW w:w="906" w:type="dxa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%</w:t>
            </w:r>
          </w:p>
        </w:tc>
      </w:tr>
      <w:tr w:rsidR="00064F87">
        <w:trPr>
          <w:trHeight w:val="525"/>
        </w:trPr>
        <w:tc>
          <w:tcPr>
            <w:tcW w:w="3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491E7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491E7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656" w:type="dxa"/>
            <w:gridSpan w:val="10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Словарь</w:t>
            </w:r>
          </w:p>
        </w:tc>
        <w:tc>
          <w:tcPr>
            <w:tcW w:w="1776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Грамматический строй речи</w:t>
            </w:r>
          </w:p>
        </w:tc>
        <w:tc>
          <w:tcPr>
            <w:tcW w:w="1445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Связная речь</w:t>
            </w:r>
          </w:p>
        </w:tc>
        <w:tc>
          <w:tcPr>
            <w:tcW w:w="2041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Фонематическое восприятие</w:t>
            </w:r>
          </w:p>
        </w:tc>
        <w:tc>
          <w:tcPr>
            <w:tcW w:w="91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491E7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394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491E7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08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491E7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811757">
        <w:trPr>
          <w:cantSplit/>
          <w:trHeight w:hRule="exact" w:val="2506"/>
        </w:trPr>
        <w:tc>
          <w:tcPr>
            <w:tcW w:w="3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491E7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491E7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Наименование предметов и явления</w:t>
            </w:r>
          </w:p>
        </w:tc>
        <w:tc>
          <w:tcPr>
            <w:tcW w:w="3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Пассивный словарь</w:t>
            </w:r>
          </w:p>
        </w:tc>
        <w:tc>
          <w:tcPr>
            <w:tcW w:w="31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Словарь признаков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пассивный</w:t>
            </w:r>
          </w:p>
        </w:tc>
        <w:tc>
          <w:tcPr>
            <w:tcW w:w="34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Словарь действий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пассивный</w:t>
            </w:r>
          </w:p>
        </w:tc>
        <w:tc>
          <w:tcPr>
            <w:tcW w:w="2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Словарь антонимов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Словарь синонимов</w:t>
            </w:r>
          </w:p>
        </w:tc>
        <w:tc>
          <w:tcPr>
            <w:tcW w:w="4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Обобщающие понятия</w:t>
            </w:r>
          </w:p>
        </w:tc>
        <w:tc>
          <w:tcPr>
            <w:tcW w:w="45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Образн</w:t>
            </w:r>
            <w:proofErr w:type="gramStart"/>
            <w:r>
              <w:rPr>
                <w:rFonts w:ascii="Times New Roman" w:hAnsi="Times New Roman"/>
                <w:b/>
                <w:i/>
              </w:rPr>
              <w:t>.с</w:t>
            </w:r>
            <w:proofErr w:type="gramEnd"/>
            <w:r>
              <w:rPr>
                <w:rFonts w:ascii="Times New Roman" w:hAnsi="Times New Roman"/>
                <w:b/>
                <w:i/>
              </w:rPr>
              <w:t>торона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речи</w:t>
            </w: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Согласование падежей 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Использование предлогов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Согл</w:t>
            </w:r>
            <w:proofErr w:type="spellEnd"/>
            <w:r>
              <w:rPr>
                <w:rFonts w:ascii="Times New Roman" w:hAnsi="Times New Roman"/>
                <w:b/>
                <w:i/>
              </w:rPr>
              <w:t>. прил. с сущ.</w:t>
            </w:r>
          </w:p>
        </w:tc>
        <w:tc>
          <w:tcPr>
            <w:tcW w:w="55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Образ. Мн. числа имен сущ. </w:t>
            </w:r>
          </w:p>
        </w:tc>
        <w:tc>
          <w:tcPr>
            <w:tcW w:w="3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Пересказ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Рассказ по серии картинок</w:t>
            </w:r>
          </w:p>
        </w:tc>
        <w:tc>
          <w:tcPr>
            <w:tcW w:w="54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Рассказ по сюжетной картинке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Дифференциация звуков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Фонематический анализ и синтез</w:t>
            </w:r>
          </w:p>
        </w:tc>
        <w:tc>
          <w:tcPr>
            <w:tcW w:w="66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Звуко</w:t>
            </w:r>
            <w:proofErr w:type="spellEnd"/>
            <w:r>
              <w:rPr>
                <w:rFonts w:ascii="Times New Roman" w:hAnsi="Times New Roman"/>
                <w:b/>
                <w:i/>
              </w:rPr>
              <w:t>-слоговая наполняемость</w:t>
            </w:r>
          </w:p>
        </w:tc>
        <w:tc>
          <w:tcPr>
            <w:tcW w:w="915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811757">
        <w:tc>
          <w:tcPr>
            <w:tcW w:w="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ПИВ220113</w:t>
            </w:r>
          </w:p>
        </w:tc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32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4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5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39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25</w:t>
            </w:r>
          </w:p>
        </w:tc>
      </w:tr>
      <w:tr w:rsidR="00811757">
        <w:tc>
          <w:tcPr>
            <w:tcW w:w="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ЩАВ260213</w:t>
            </w:r>
          </w:p>
        </w:tc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32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4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5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39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0,8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27</w:t>
            </w:r>
          </w:p>
        </w:tc>
      </w:tr>
      <w:tr w:rsidR="00811757">
        <w:trPr>
          <w:trHeight w:val="375"/>
        </w:trPr>
        <w:tc>
          <w:tcPr>
            <w:tcW w:w="3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ЗВВ110513</w:t>
            </w:r>
          </w:p>
        </w:tc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31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32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29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4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3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32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5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39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0,8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27</w:t>
            </w:r>
          </w:p>
        </w:tc>
      </w:tr>
      <w:tr w:rsidR="00811757">
        <w:trPr>
          <w:trHeight w:val="291"/>
        </w:trPr>
        <w:tc>
          <w:tcPr>
            <w:tcW w:w="3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КВМ040713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3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31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34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2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4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45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55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54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</w:t>
            </w:r>
          </w:p>
        </w:tc>
      </w:tr>
    </w:tbl>
    <w:p w:rsidR="00491E70" w:rsidRDefault="00491E70">
      <w:pPr>
        <w:rPr>
          <w:rFonts w:ascii="Times New Roman" w:hAnsi="Times New Roman"/>
          <w:b/>
          <w:i/>
        </w:rPr>
      </w:pPr>
    </w:p>
    <w:p w:rsidR="00491E70" w:rsidRDefault="000559D2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Таким образом, на 20.01.18г. было обследовано 4 ребенка из средней  группы.</w:t>
      </w:r>
    </w:p>
    <w:p w:rsidR="00491E70" w:rsidRDefault="000559D2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Из них низкий уровень развития устной речи 4  чел.-100% </w:t>
      </w:r>
    </w:p>
    <w:p w:rsidR="00491E70" w:rsidRDefault="00491E70">
      <w:pPr>
        <w:jc w:val="center"/>
        <w:rPr>
          <w:rFonts w:ascii="Times New Roman" w:hAnsi="Times New Roman"/>
          <w:b/>
        </w:rPr>
      </w:pPr>
    </w:p>
    <w:p w:rsidR="00491E70" w:rsidRDefault="000559D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Протокол диагностического обследования устной речи детей</w:t>
      </w:r>
    </w:p>
    <w:p w:rsidR="00491E70" w:rsidRDefault="000559D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комбинированной средней группе 2 корпуса</w:t>
      </w:r>
    </w:p>
    <w:p w:rsidR="00491E70" w:rsidRDefault="000559D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структурного подразделения детский сад «Гнездышко» ГБОУ СОШ 1 г. Кинеля</w:t>
      </w:r>
    </w:p>
    <w:p w:rsidR="00491E70" w:rsidRDefault="000559D2">
      <w:pPr>
        <w:rPr>
          <w:rFonts w:ascii="Times New Roman" w:hAnsi="Times New Roman"/>
        </w:rPr>
      </w:pPr>
      <w:r>
        <w:rPr>
          <w:rFonts w:ascii="Times New Roman" w:hAnsi="Times New Roman"/>
        </w:rPr>
        <w:t>Дата обследования: 20.05.2018г.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367"/>
        <w:gridCol w:w="1098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12"/>
        <w:gridCol w:w="216"/>
        <w:gridCol w:w="510"/>
        <w:gridCol w:w="591"/>
        <w:gridCol w:w="591"/>
        <w:gridCol w:w="528"/>
        <w:gridCol w:w="216"/>
        <w:gridCol w:w="494"/>
        <w:gridCol w:w="591"/>
        <w:gridCol w:w="488"/>
        <w:gridCol w:w="216"/>
        <w:gridCol w:w="534"/>
        <w:gridCol w:w="591"/>
        <w:gridCol w:w="537"/>
        <w:gridCol w:w="216"/>
        <w:gridCol w:w="443"/>
        <w:gridCol w:w="216"/>
        <w:gridCol w:w="431"/>
        <w:gridCol w:w="216"/>
        <w:gridCol w:w="431"/>
      </w:tblGrid>
      <w:tr w:rsidR="00491E70">
        <w:trPr>
          <w:trHeight w:hRule="exact" w:val="723"/>
        </w:trPr>
        <w:tc>
          <w:tcPr>
            <w:tcW w:w="3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№</w:t>
            </w:r>
          </w:p>
        </w:tc>
        <w:tc>
          <w:tcPr>
            <w:tcW w:w="20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ФИО ребенка, дата рождения</w:t>
            </w:r>
          </w:p>
        </w:tc>
        <w:tc>
          <w:tcPr>
            <w:tcW w:w="8919" w:type="dxa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Компоненты устной речи</w:t>
            </w:r>
          </w:p>
        </w:tc>
        <w:tc>
          <w:tcPr>
            <w:tcW w:w="9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Звукопроизношение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Уровень развития устной речи</w:t>
            </w:r>
          </w:p>
        </w:tc>
        <w:tc>
          <w:tcPr>
            <w:tcW w:w="906" w:type="dxa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%</w:t>
            </w:r>
          </w:p>
        </w:tc>
      </w:tr>
      <w:tr w:rsidR="00491E70">
        <w:trPr>
          <w:trHeight w:val="525"/>
        </w:trPr>
        <w:tc>
          <w:tcPr>
            <w:tcW w:w="3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491E7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491E7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656" w:type="dxa"/>
            <w:gridSpan w:val="10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Словарь</w:t>
            </w:r>
          </w:p>
        </w:tc>
        <w:tc>
          <w:tcPr>
            <w:tcW w:w="1776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Грамматический строй речи</w:t>
            </w:r>
          </w:p>
        </w:tc>
        <w:tc>
          <w:tcPr>
            <w:tcW w:w="1445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Связная речь</w:t>
            </w:r>
          </w:p>
        </w:tc>
        <w:tc>
          <w:tcPr>
            <w:tcW w:w="2041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Фонематическое восприятие</w:t>
            </w:r>
          </w:p>
        </w:tc>
        <w:tc>
          <w:tcPr>
            <w:tcW w:w="91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491E7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394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491E7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08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491E7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491E70">
        <w:trPr>
          <w:cantSplit/>
          <w:trHeight w:hRule="exact" w:val="2506"/>
        </w:trPr>
        <w:tc>
          <w:tcPr>
            <w:tcW w:w="3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491E7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491E7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Наименование предметов и явления</w:t>
            </w:r>
          </w:p>
        </w:tc>
        <w:tc>
          <w:tcPr>
            <w:tcW w:w="3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Пассивный словарь</w:t>
            </w:r>
          </w:p>
        </w:tc>
        <w:tc>
          <w:tcPr>
            <w:tcW w:w="31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Словарь признаков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пассивный</w:t>
            </w:r>
          </w:p>
        </w:tc>
        <w:tc>
          <w:tcPr>
            <w:tcW w:w="34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Словарь действий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пассивный</w:t>
            </w:r>
          </w:p>
        </w:tc>
        <w:tc>
          <w:tcPr>
            <w:tcW w:w="2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Словарь антонимов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Словарь синонимов</w:t>
            </w:r>
          </w:p>
        </w:tc>
        <w:tc>
          <w:tcPr>
            <w:tcW w:w="4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Обобщающие понятия</w:t>
            </w:r>
          </w:p>
        </w:tc>
        <w:tc>
          <w:tcPr>
            <w:tcW w:w="45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Образн</w:t>
            </w:r>
            <w:proofErr w:type="gramStart"/>
            <w:r>
              <w:rPr>
                <w:rFonts w:ascii="Times New Roman" w:hAnsi="Times New Roman"/>
                <w:b/>
                <w:i/>
              </w:rPr>
              <w:t>.с</w:t>
            </w:r>
            <w:proofErr w:type="gramEnd"/>
            <w:r>
              <w:rPr>
                <w:rFonts w:ascii="Times New Roman" w:hAnsi="Times New Roman"/>
                <w:b/>
                <w:i/>
              </w:rPr>
              <w:t>торона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речи</w:t>
            </w: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Согласование падежей 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Использование предлогов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Согл</w:t>
            </w:r>
            <w:proofErr w:type="spellEnd"/>
            <w:r>
              <w:rPr>
                <w:rFonts w:ascii="Times New Roman" w:hAnsi="Times New Roman"/>
                <w:b/>
                <w:i/>
              </w:rPr>
              <w:t>. прил. с сущ.</w:t>
            </w:r>
          </w:p>
        </w:tc>
        <w:tc>
          <w:tcPr>
            <w:tcW w:w="55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Образ. Мн. числа имен сущ. </w:t>
            </w:r>
          </w:p>
        </w:tc>
        <w:tc>
          <w:tcPr>
            <w:tcW w:w="3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Пересказ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Рассказ по серии картинок</w:t>
            </w:r>
          </w:p>
        </w:tc>
        <w:tc>
          <w:tcPr>
            <w:tcW w:w="54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Рассказ по сюжетной картинке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Дифференциация звуков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Фонематический анализ и синтез</w:t>
            </w:r>
          </w:p>
        </w:tc>
        <w:tc>
          <w:tcPr>
            <w:tcW w:w="66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Звуко</w:t>
            </w:r>
            <w:proofErr w:type="spellEnd"/>
            <w:r>
              <w:rPr>
                <w:rFonts w:ascii="Times New Roman" w:hAnsi="Times New Roman"/>
                <w:b/>
                <w:i/>
              </w:rPr>
              <w:t>-слоговая наполняемость</w:t>
            </w:r>
          </w:p>
        </w:tc>
        <w:tc>
          <w:tcPr>
            <w:tcW w:w="915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491E70">
        <w:tc>
          <w:tcPr>
            <w:tcW w:w="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ПИВ220113</w:t>
            </w:r>
          </w:p>
        </w:tc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32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4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5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39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48</w:t>
            </w:r>
          </w:p>
        </w:tc>
      </w:tr>
      <w:tr w:rsidR="00491E70">
        <w:tc>
          <w:tcPr>
            <w:tcW w:w="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ЩАВ260213</w:t>
            </w:r>
          </w:p>
        </w:tc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32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4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5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39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1,2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61</w:t>
            </w:r>
          </w:p>
        </w:tc>
      </w:tr>
      <w:tr w:rsidR="00491E70">
        <w:trPr>
          <w:trHeight w:val="375"/>
        </w:trPr>
        <w:tc>
          <w:tcPr>
            <w:tcW w:w="3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ЗВВ110513</w:t>
            </w:r>
          </w:p>
        </w:tc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31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32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9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4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3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32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5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39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1,5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66</w:t>
            </w:r>
          </w:p>
        </w:tc>
      </w:tr>
      <w:tr w:rsidR="00491E70">
        <w:trPr>
          <w:trHeight w:val="291"/>
        </w:trPr>
        <w:tc>
          <w:tcPr>
            <w:tcW w:w="3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4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КВМ040713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3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31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34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45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55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54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50</w:t>
            </w:r>
          </w:p>
        </w:tc>
      </w:tr>
    </w:tbl>
    <w:p w:rsidR="00491E70" w:rsidRDefault="00491E70">
      <w:pPr>
        <w:rPr>
          <w:rFonts w:ascii="Times New Roman" w:hAnsi="Times New Roman"/>
          <w:b/>
          <w:i/>
        </w:rPr>
      </w:pPr>
    </w:p>
    <w:p w:rsidR="00491E70" w:rsidRDefault="000559D2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Таким образом, на 20.05.18г. было обследовано 4 ребенка из средней  группы.</w:t>
      </w:r>
    </w:p>
    <w:p w:rsidR="00491E70" w:rsidRDefault="000559D2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Из них низкий уровень развития устной речи 1  чел.-25% ,средний уровень развития устной речи 3  чел.-75%</w:t>
      </w:r>
    </w:p>
    <w:p w:rsidR="00491E70" w:rsidRDefault="000559D2">
      <w:pPr>
        <w:rPr>
          <w:rFonts w:ascii="Times New Roman" w:hAnsi="Times New Roman"/>
        </w:rPr>
      </w:pPr>
      <w:r>
        <w:rPr>
          <w:rFonts w:ascii="Times New Roman" w:hAnsi="Times New Roman"/>
        </w:rPr>
        <w:t>Дети из младшей группы детский сад стали посещать с января 2018 года.</w:t>
      </w:r>
    </w:p>
    <w:p w:rsidR="00491E70" w:rsidRDefault="00491E70"/>
    <w:p w:rsidR="00491E70" w:rsidRDefault="00491E70"/>
    <w:p w:rsidR="00491E70" w:rsidRDefault="00491E70"/>
    <w:p w:rsidR="00491E70" w:rsidRDefault="00491E70"/>
    <w:p w:rsidR="00491E70" w:rsidRDefault="000559D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Протокол диагностического обследования устной речи детей</w:t>
      </w:r>
    </w:p>
    <w:p w:rsidR="00491E70" w:rsidRDefault="000559D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комбинированных младших группах 2 корпуса</w:t>
      </w:r>
    </w:p>
    <w:p w:rsidR="00491E70" w:rsidRDefault="000559D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структурного подразделения детский сад «Гнездышко» ГБОУ СОШ 1 г. Кинеля</w:t>
      </w:r>
    </w:p>
    <w:p w:rsidR="00491E70" w:rsidRDefault="000559D2">
      <w:pPr>
        <w:rPr>
          <w:rFonts w:ascii="Times New Roman" w:hAnsi="Times New Roman"/>
        </w:rPr>
      </w:pPr>
      <w:r>
        <w:rPr>
          <w:rFonts w:ascii="Times New Roman" w:hAnsi="Times New Roman"/>
        </w:rPr>
        <w:t>Дата обследования: 20.01.2018г.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365"/>
        <w:gridCol w:w="1088"/>
        <w:gridCol w:w="591"/>
        <w:gridCol w:w="591"/>
        <w:gridCol w:w="591"/>
        <w:gridCol w:w="591"/>
        <w:gridCol w:w="591"/>
        <w:gridCol w:w="592"/>
        <w:gridCol w:w="592"/>
        <w:gridCol w:w="592"/>
        <w:gridCol w:w="592"/>
        <w:gridCol w:w="512"/>
        <w:gridCol w:w="135"/>
        <w:gridCol w:w="592"/>
        <w:gridCol w:w="592"/>
        <w:gridCol w:w="592"/>
        <w:gridCol w:w="528"/>
        <w:gridCol w:w="119"/>
        <w:gridCol w:w="592"/>
        <w:gridCol w:w="592"/>
        <w:gridCol w:w="488"/>
        <w:gridCol w:w="159"/>
        <w:gridCol w:w="592"/>
        <w:gridCol w:w="592"/>
        <w:gridCol w:w="537"/>
        <w:gridCol w:w="110"/>
        <w:gridCol w:w="549"/>
        <w:gridCol w:w="94"/>
        <w:gridCol w:w="554"/>
        <w:gridCol w:w="73"/>
        <w:gridCol w:w="574"/>
      </w:tblGrid>
      <w:tr w:rsidR="00491E70">
        <w:trPr>
          <w:trHeight w:hRule="exact" w:val="723"/>
        </w:trPr>
        <w:tc>
          <w:tcPr>
            <w:tcW w:w="3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№</w:t>
            </w:r>
          </w:p>
        </w:tc>
        <w:tc>
          <w:tcPr>
            <w:tcW w:w="20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ФИО ребенка, дата рожден</w:t>
            </w:r>
            <w:r>
              <w:rPr>
                <w:rFonts w:ascii="Times New Roman" w:hAnsi="Times New Roman"/>
                <w:b/>
                <w:i/>
              </w:rPr>
              <w:lastRenderedPageBreak/>
              <w:t>ия</w:t>
            </w:r>
          </w:p>
        </w:tc>
        <w:tc>
          <w:tcPr>
            <w:tcW w:w="8919" w:type="dxa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Компоненты устной речи</w:t>
            </w:r>
          </w:p>
        </w:tc>
        <w:tc>
          <w:tcPr>
            <w:tcW w:w="9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Звукопроизношение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Уровень развития устной речи</w:t>
            </w:r>
          </w:p>
        </w:tc>
        <w:tc>
          <w:tcPr>
            <w:tcW w:w="906" w:type="dxa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%</w:t>
            </w:r>
          </w:p>
        </w:tc>
      </w:tr>
      <w:tr w:rsidR="00491E70">
        <w:trPr>
          <w:trHeight w:val="525"/>
        </w:trPr>
        <w:tc>
          <w:tcPr>
            <w:tcW w:w="3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491E7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491E7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656" w:type="dxa"/>
            <w:gridSpan w:val="10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Словарь</w:t>
            </w:r>
          </w:p>
        </w:tc>
        <w:tc>
          <w:tcPr>
            <w:tcW w:w="1776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Грамматический строй речи</w:t>
            </w:r>
          </w:p>
        </w:tc>
        <w:tc>
          <w:tcPr>
            <w:tcW w:w="1445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Связная речь</w:t>
            </w:r>
          </w:p>
        </w:tc>
        <w:tc>
          <w:tcPr>
            <w:tcW w:w="2041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Фонематическое восприятие</w:t>
            </w:r>
          </w:p>
        </w:tc>
        <w:tc>
          <w:tcPr>
            <w:tcW w:w="91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491E7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394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491E7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08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491E7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491E70">
        <w:trPr>
          <w:cantSplit/>
          <w:trHeight w:hRule="exact" w:val="2506"/>
        </w:trPr>
        <w:tc>
          <w:tcPr>
            <w:tcW w:w="3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491E7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491E7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Наименование предметов и явления</w:t>
            </w:r>
          </w:p>
        </w:tc>
        <w:tc>
          <w:tcPr>
            <w:tcW w:w="3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Пассивный словарь</w:t>
            </w:r>
          </w:p>
        </w:tc>
        <w:tc>
          <w:tcPr>
            <w:tcW w:w="31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Словарь признаков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пассивный</w:t>
            </w:r>
          </w:p>
        </w:tc>
        <w:tc>
          <w:tcPr>
            <w:tcW w:w="34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Словарь действий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пассивный</w:t>
            </w:r>
          </w:p>
        </w:tc>
        <w:tc>
          <w:tcPr>
            <w:tcW w:w="2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Словарь антонимов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Словарь синонимов</w:t>
            </w:r>
          </w:p>
        </w:tc>
        <w:tc>
          <w:tcPr>
            <w:tcW w:w="4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Обобщающие понятия</w:t>
            </w:r>
          </w:p>
        </w:tc>
        <w:tc>
          <w:tcPr>
            <w:tcW w:w="45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Образн</w:t>
            </w:r>
            <w:proofErr w:type="gramStart"/>
            <w:r>
              <w:rPr>
                <w:rFonts w:ascii="Times New Roman" w:hAnsi="Times New Roman"/>
                <w:b/>
                <w:i/>
              </w:rPr>
              <w:t>.с</w:t>
            </w:r>
            <w:proofErr w:type="gramEnd"/>
            <w:r>
              <w:rPr>
                <w:rFonts w:ascii="Times New Roman" w:hAnsi="Times New Roman"/>
                <w:b/>
                <w:i/>
              </w:rPr>
              <w:t>торона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речи</w:t>
            </w: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Согласование падежей 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Использование предлогов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Согл</w:t>
            </w:r>
            <w:proofErr w:type="spellEnd"/>
            <w:r>
              <w:rPr>
                <w:rFonts w:ascii="Times New Roman" w:hAnsi="Times New Roman"/>
                <w:b/>
                <w:i/>
              </w:rPr>
              <w:t>. прил. с сущ.</w:t>
            </w:r>
          </w:p>
        </w:tc>
        <w:tc>
          <w:tcPr>
            <w:tcW w:w="55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Образ. Мн. числа имен сущ. </w:t>
            </w:r>
          </w:p>
        </w:tc>
        <w:tc>
          <w:tcPr>
            <w:tcW w:w="3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Пересказ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Рассказ по серии картинок</w:t>
            </w:r>
          </w:p>
        </w:tc>
        <w:tc>
          <w:tcPr>
            <w:tcW w:w="54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Рассказ по сюжетной картинке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Дифференциация звуков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Фонематический анализ и синтез</w:t>
            </w:r>
          </w:p>
        </w:tc>
        <w:tc>
          <w:tcPr>
            <w:tcW w:w="66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Звуко</w:t>
            </w:r>
            <w:proofErr w:type="spellEnd"/>
            <w:r>
              <w:rPr>
                <w:rFonts w:ascii="Times New Roman" w:hAnsi="Times New Roman"/>
                <w:b/>
                <w:i/>
              </w:rPr>
              <w:t>-слоговая наполняемость</w:t>
            </w:r>
          </w:p>
        </w:tc>
        <w:tc>
          <w:tcPr>
            <w:tcW w:w="915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491E70">
        <w:tc>
          <w:tcPr>
            <w:tcW w:w="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1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ПМВ170914</w:t>
            </w:r>
          </w:p>
        </w:tc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32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4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5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39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0,8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27</w:t>
            </w:r>
          </w:p>
        </w:tc>
      </w:tr>
      <w:tr w:rsidR="00491E70">
        <w:tc>
          <w:tcPr>
            <w:tcW w:w="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ОМА080214</w:t>
            </w:r>
          </w:p>
        </w:tc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32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4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5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39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25</w:t>
            </w:r>
          </w:p>
        </w:tc>
      </w:tr>
    </w:tbl>
    <w:p w:rsidR="00491E70" w:rsidRDefault="00491E70">
      <w:pPr>
        <w:rPr>
          <w:rFonts w:ascii="Times New Roman" w:hAnsi="Times New Roman"/>
          <w:b/>
          <w:i/>
        </w:rPr>
      </w:pPr>
    </w:p>
    <w:p w:rsidR="00491E70" w:rsidRDefault="000559D2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Таким образом, на 20.01.18г. было обследовано 2 ребенка из младших  групп.</w:t>
      </w:r>
    </w:p>
    <w:p w:rsidR="00491E70" w:rsidRDefault="000559D2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Из них низкий уровень развития устной речи 2  чел.-100% </w:t>
      </w:r>
    </w:p>
    <w:p w:rsidR="00491E70" w:rsidRDefault="00491E70"/>
    <w:p w:rsidR="00491E70" w:rsidRDefault="00491E70"/>
    <w:p w:rsidR="00491E70" w:rsidRDefault="00491E70"/>
    <w:p w:rsidR="00491E70" w:rsidRDefault="00491E70"/>
    <w:p w:rsidR="00491E70" w:rsidRDefault="00491E70"/>
    <w:p w:rsidR="00491E70" w:rsidRDefault="00491E70"/>
    <w:p w:rsidR="00491E70" w:rsidRDefault="00491E70">
      <w:pPr>
        <w:rPr>
          <w:rFonts w:ascii="Times New Roman" w:hAnsi="Times New Roman"/>
          <w:b/>
        </w:rPr>
      </w:pPr>
    </w:p>
    <w:p w:rsidR="00491E70" w:rsidRDefault="000559D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Протокол диагностического обследования устной речи детей</w:t>
      </w:r>
    </w:p>
    <w:p w:rsidR="00491E70" w:rsidRDefault="000559D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комбинированных младших группах 2 корпуса</w:t>
      </w:r>
    </w:p>
    <w:p w:rsidR="00491E70" w:rsidRDefault="000559D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структурного подразделения детский сад «Гнездышко» ГБОУ СОШ 1 г. Кинеля</w:t>
      </w:r>
    </w:p>
    <w:p w:rsidR="00491E70" w:rsidRDefault="000559D2">
      <w:pPr>
        <w:rPr>
          <w:rFonts w:ascii="Times New Roman" w:hAnsi="Times New Roman"/>
        </w:rPr>
      </w:pPr>
      <w:r>
        <w:rPr>
          <w:rFonts w:ascii="Times New Roman" w:hAnsi="Times New Roman"/>
        </w:rPr>
        <w:t>Дата обследования: 20.05.2018г.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365"/>
        <w:gridCol w:w="1088"/>
        <w:gridCol w:w="591"/>
        <w:gridCol w:w="591"/>
        <w:gridCol w:w="591"/>
        <w:gridCol w:w="591"/>
        <w:gridCol w:w="591"/>
        <w:gridCol w:w="592"/>
        <w:gridCol w:w="592"/>
        <w:gridCol w:w="592"/>
        <w:gridCol w:w="592"/>
        <w:gridCol w:w="512"/>
        <w:gridCol w:w="135"/>
        <w:gridCol w:w="592"/>
        <w:gridCol w:w="592"/>
        <w:gridCol w:w="592"/>
        <w:gridCol w:w="528"/>
        <w:gridCol w:w="119"/>
        <w:gridCol w:w="592"/>
        <w:gridCol w:w="592"/>
        <w:gridCol w:w="488"/>
        <w:gridCol w:w="159"/>
        <w:gridCol w:w="592"/>
        <w:gridCol w:w="592"/>
        <w:gridCol w:w="537"/>
        <w:gridCol w:w="110"/>
        <w:gridCol w:w="549"/>
        <w:gridCol w:w="94"/>
        <w:gridCol w:w="554"/>
        <w:gridCol w:w="73"/>
        <w:gridCol w:w="574"/>
      </w:tblGrid>
      <w:tr w:rsidR="00491E70">
        <w:trPr>
          <w:trHeight w:hRule="exact" w:val="723"/>
        </w:trPr>
        <w:tc>
          <w:tcPr>
            <w:tcW w:w="3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№</w:t>
            </w:r>
          </w:p>
        </w:tc>
        <w:tc>
          <w:tcPr>
            <w:tcW w:w="20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ФИО ребенка, дата рождения</w:t>
            </w:r>
          </w:p>
        </w:tc>
        <w:tc>
          <w:tcPr>
            <w:tcW w:w="8919" w:type="dxa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Компоненты устной речи</w:t>
            </w:r>
          </w:p>
        </w:tc>
        <w:tc>
          <w:tcPr>
            <w:tcW w:w="9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Звукопроизношение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Уровень развития устной речи</w:t>
            </w:r>
          </w:p>
        </w:tc>
        <w:tc>
          <w:tcPr>
            <w:tcW w:w="906" w:type="dxa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%</w:t>
            </w:r>
          </w:p>
        </w:tc>
      </w:tr>
      <w:tr w:rsidR="00491E70">
        <w:trPr>
          <w:trHeight w:val="525"/>
        </w:trPr>
        <w:tc>
          <w:tcPr>
            <w:tcW w:w="3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491E7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491E7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656" w:type="dxa"/>
            <w:gridSpan w:val="10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Словарь</w:t>
            </w:r>
          </w:p>
        </w:tc>
        <w:tc>
          <w:tcPr>
            <w:tcW w:w="1776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Грамматический строй речи</w:t>
            </w:r>
          </w:p>
        </w:tc>
        <w:tc>
          <w:tcPr>
            <w:tcW w:w="1445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Связная речь</w:t>
            </w:r>
          </w:p>
        </w:tc>
        <w:tc>
          <w:tcPr>
            <w:tcW w:w="2041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Фонематическое восприятие</w:t>
            </w:r>
          </w:p>
        </w:tc>
        <w:tc>
          <w:tcPr>
            <w:tcW w:w="91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491E7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394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491E7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08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491E7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491E70">
        <w:trPr>
          <w:cantSplit/>
          <w:trHeight w:hRule="exact" w:val="2506"/>
        </w:trPr>
        <w:tc>
          <w:tcPr>
            <w:tcW w:w="3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491E7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491E7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Наименование предметов и явления</w:t>
            </w:r>
          </w:p>
        </w:tc>
        <w:tc>
          <w:tcPr>
            <w:tcW w:w="3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Пассивный словарь</w:t>
            </w:r>
          </w:p>
        </w:tc>
        <w:tc>
          <w:tcPr>
            <w:tcW w:w="31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Словарь признаков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пассивный</w:t>
            </w:r>
          </w:p>
        </w:tc>
        <w:tc>
          <w:tcPr>
            <w:tcW w:w="34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Словарь действий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пассивный</w:t>
            </w:r>
          </w:p>
        </w:tc>
        <w:tc>
          <w:tcPr>
            <w:tcW w:w="2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Словарь антонимов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Словарь синонимов</w:t>
            </w:r>
          </w:p>
        </w:tc>
        <w:tc>
          <w:tcPr>
            <w:tcW w:w="4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Обобщающие понятия</w:t>
            </w:r>
          </w:p>
        </w:tc>
        <w:tc>
          <w:tcPr>
            <w:tcW w:w="45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Образн</w:t>
            </w:r>
            <w:proofErr w:type="gramStart"/>
            <w:r>
              <w:rPr>
                <w:rFonts w:ascii="Times New Roman" w:hAnsi="Times New Roman"/>
                <w:b/>
                <w:i/>
              </w:rPr>
              <w:t>.с</w:t>
            </w:r>
            <w:proofErr w:type="gramEnd"/>
            <w:r>
              <w:rPr>
                <w:rFonts w:ascii="Times New Roman" w:hAnsi="Times New Roman"/>
                <w:b/>
                <w:i/>
              </w:rPr>
              <w:t>торона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речи</w:t>
            </w: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Согласование падежей 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Использование предлогов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Согл</w:t>
            </w:r>
            <w:proofErr w:type="spellEnd"/>
            <w:r>
              <w:rPr>
                <w:rFonts w:ascii="Times New Roman" w:hAnsi="Times New Roman"/>
                <w:b/>
                <w:i/>
              </w:rPr>
              <w:t>. прил. с сущ.</w:t>
            </w:r>
          </w:p>
        </w:tc>
        <w:tc>
          <w:tcPr>
            <w:tcW w:w="55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Образ. Мн. числа имен сущ. </w:t>
            </w:r>
          </w:p>
        </w:tc>
        <w:tc>
          <w:tcPr>
            <w:tcW w:w="3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Пересказ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Рассказ по серии картинок</w:t>
            </w:r>
          </w:p>
        </w:tc>
        <w:tc>
          <w:tcPr>
            <w:tcW w:w="54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Рассказ по сюжетной картинке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Дифференциация звуков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Фонематический анализ и синтез</w:t>
            </w:r>
          </w:p>
        </w:tc>
        <w:tc>
          <w:tcPr>
            <w:tcW w:w="66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Звуко</w:t>
            </w:r>
            <w:proofErr w:type="spellEnd"/>
            <w:r>
              <w:rPr>
                <w:rFonts w:ascii="Times New Roman" w:hAnsi="Times New Roman"/>
                <w:b/>
                <w:i/>
              </w:rPr>
              <w:t>-слоговая наполняемость</w:t>
            </w:r>
          </w:p>
        </w:tc>
        <w:tc>
          <w:tcPr>
            <w:tcW w:w="915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491E70">
        <w:tc>
          <w:tcPr>
            <w:tcW w:w="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ПМВ170914</w:t>
            </w:r>
          </w:p>
        </w:tc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32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4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5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39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33</w:t>
            </w:r>
          </w:p>
        </w:tc>
      </w:tr>
      <w:tr w:rsidR="00491E70">
        <w:tc>
          <w:tcPr>
            <w:tcW w:w="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ОМА080214</w:t>
            </w:r>
          </w:p>
        </w:tc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32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4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5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39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0,8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27</w:t>
            </w:r>
          </w:p>
        </w:tc>
      </w:tr>
    </w:tbl>
    <w:p w:rsidR="00491E70" w:rsidRDefault="00491E70">
      <w:pPr>
        <w:rPr>
          <w:rFonts w:ascii="Times New Roman" w:hAnsi="Times New Roman"/>
          <w:b/>
          <w:i/>
        </w:rPr>
      </w:pPr>
    </w:p>
    <w:p w:rsidR="00491E70" w:rsidRDefault="000559D2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>Таким образом, на 20.05.18г. было обследовано 2 ребенка из младших  групп.</w:t>
      </w:r>
    </w:p>
    <w:p w:rsidR="00491E70" w:rsidRDefault="000559D2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Из них низкий уровень развития устной речи 2  чел.-100% </w:t>
      </w:r>
    </w:p>
    <w:p w:rsidR="00491E70" w:rsidRDefault="000559D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Коррекционная работа.</w:t>
      </w:r>
    </w:p>
    <w:p w:rsidR="00491E70" w:rsidRDefault="000559D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По итогам обследования детей с ОВЗ были составлены индивидуальные программы развития с каждым ребенком, соответственно которым проводились подгрупповые и индивидуальные занятия по коррекции и развитию речи детей. В течение года с детьми отрабатывались лексические темы, где пополнялся словарь,  развивался грамматический строй речи, фонематический слух, совершенствовалась связная речь. Так же велась работа по подготовке к обучению грамоте и письму, формированию правильного произношения.</w:t>
      </w:r>
    </w:p>
    <w:p w:rsidR="00491E70" w:rsidRDefault="00491E70"/>
    <w:p w:rsidR="00491E70" w:rsidRDefault="00491E70"/>
    <w:p w:rsidR="00491E70" w:rsidRDefault="00491E70">
      <w:pPr>
        <w:rPr>
          <w:rFonts w:ascii="Times New Roman" w:hAnsi="Times New Roman"/>
          <w:b/>
        </w:rPr>
      </w:pPr>
    </w:p>
    <w:p w:rsidR="00491E70" w:rsidRDefault="000559D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Результаты диагностики старше </w:t>
      </w:r>
      <w:proofErr w:type="gramStart"/>
      <w:r>
        <w:rPr>
          <w:rFonts w:ascii="Times New Roman" w:hAnsi="Times New Roman"/>
          <w:b/>
        </w:rPr>
        <w:t>-п</w:t>
      </w:r>
      <w:proofErr w:type="gramEnd"/>
      <w:r>
        <w:rPr>
          <w:rFonts w:ascii="Times New Roman" w:hAnsi="Times New Roman"/>
          <w:b/>
        </w:rPr>
        <w:t>одготовительной группы</w:t>
      </w:r>
    </w:p>
    <w:p w:rsidR="00491E70" w:rsidRDefault="000559D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2017-2018 учебный год.</w:t>
      </w:r>
    </w:p>
    <w:p w:rsidR="00491E70" w:rsidRDefault="00491E70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808"/>
        <w:gridCol w:w="1842"/>
        <w:gridCol w:w="1841"/>
        <w:gridCol w:w="1842"/>
        <w:gridCol w:w="1984"/>
        <w:gridCol w:w="1842"/>
        <w:gridCol w:w="2274"/>
      </w:tblGrid>
      <w:tr w:rsidR="00491E70"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widowControl w:val="0"/>
              <w:ind w:firstLine="6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Словарь</w:t>
            </w:r>
          </w:p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Грамматич</w:t>
            </w:r>
            <w:proofErr w:type="spellEnd"/>
            <w:r>
              <w:rPr>
                <w:rFonts w:ascii="Times New Roman" w:hAnsi="Times New Roman"/>
              </w:rPr>
              <w:t>. строй %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Связная речь %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Фонематич</w:t>
            </w:r>
            <w:proofErr w:type="spellEnd"/>
            <w:r>
              <w:rPr>
                <w:rFonts w:ascii="Times New Roman" w:hAnsi="Times New Roman"/>
              </w:rPr>
              <w:t>. слух %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Звуко-произн</w:t>
            </w:r>
            <w:proofErr w:type="spellEnd"/>
            <w:r>
              <w:rPr>
                <w:rFonts w:ascii="Times New Roman" w:hAnsi="Times New Roman"/>
              </w:rPr>
              <w:t>.%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</w:tr>
      <w:tr w:rsidR="00491E70"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Сентябрь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</w:tr>
      <w:tr w:rsidR="00491E70"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</w:tr>
      <w:tr w:rsidR="00491E70"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</w:tr>
    </w:tbl>
    <w:p w:rsidR="00491E70" w:rsidRDefault="000559D2">
      <w:pPr>
        <w:rPr>
          <w:rFonts w:ascii="Times New Roman" w:hAnsi="Times New Roman"/>
        </w:rPr>
      </w:pPr>
      <w:r>
        <w:rPr>
          <w:rFonts w:ascii="Times New Roman" w:hAnsi="Times New Roman"/>
        </w:rPr>
        <w:t>На начало года из 9 человек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низкий результат имели 6 детей, средний – 2 ребенка, высокий уровень развития 1 ребенок. К середине  года из 8 детей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 xml:space="preserve">один ребенок перешел в 1 корпус) низкий уровень развития имеет 1 ребенок, средний уровень- 3 ребенка, высокий – 4 ребенка. К концу учебного года средний </w:t>
      </w:r>
      <w:r>
        <w:rPr>
          <w:rFonts w:ascii="Times New Roman" w:hAnsi="Times New Roman"/>
        </w:rPr>
        <w:lastRenderedPageBreak/>
        <w:t xml:space="preserve">уровень развития имеет 1 ребенок, остальные 7 детей </w:t>
      </w:r>
      <w:proofErr w:type="gramStart"/>
      <w:r>
        <w:rPr>
          <w:rFonts w:ascii="Times New Roman" w:hAnsi="Times New Roman"/>
        </w:rPr>
        <w:t>–в</w:t>
      </w:r>
      <w:proofErr w:type="gramEnd"/>
      <w:r>
        <w:rPr>
          <w:rFonts w:ascii="Times New Roman" w:hAnsi="Times New Roman"/>
        </w:rPr>
        <w:t xml:space="preserve">ысокий уровень развития. </w:t>
      </w:r>
    </w:p>
    <w:p w:rsidR="00491E70" w:rsidRDefault="00491E70">
      <w:pPr>
        <w:jc w:val="center"/>
        <w:rPr>
          <w:rFonts w:ascii="Times New Roman" w:hAnsi="Times New Roman"/>
          <w:b/>
        </w:rPr>
      </w:pPr>
    </w:p>
    <w:p w:rsidR="00491E70" w:rsidRDefault="000559D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Результаты диагностики средней группы на 2017-2018 учебный год.</w:t>
      </w:r>
    </w:p>
    <w:p w:rsidR="00491E70" w:rsidRDefault="00491E70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366"/>
        <w:gridCol w:w="1366"/>
        <w:gridCol w:w="2051"/>
        <w:gridCol w:w="1701"/>
        <w:gridCol w:w="1841"/>
        <w:gridCol w:w="2268"/>
        <w:gridCol w:w="3264"/>
      </w:tblGrid>
      <w:tr w:rsidR="00491E70"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widowControl w:val="0"/>
              <w:ind w:firstLine="6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Словарь</w:t>
            </w:r>
          </w:p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Грамматически й</w:t>
            </w:r>
            <w:proofErr w:type="gramEnd"/>
            <w:r>
              <w:rPr>
                <w:rFonts w:ascii="Times New Roman" w:hAnsi="Times New Roman"/>
              </w:rPr>
              <w:t xml:space="preserve"> строй%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Связная речь%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Фонематический слух%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Звуко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произношение%</w:t>
            </w:r>
          </w:p>
        </w:tc>
        <w:tc>
          <w:tcPr>
            <w:tcW w:w="3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</w:tr>
      <w:tr w:rsidR="00491E70"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491E70"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491E70"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3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</w:tr>
    </w:tbl>
    <w:p w:rsidR="00491E70" w:rsidRDefault="00491E70">
      <w:pPr>
        <w:jc w:val="center"/>
        <w:rPr>
          <w:rFonts w:ascii="Times New Roman" w:hAnsi="Times New Roman"/>
        </w:rPr>
      </w:pPr>
    </w:p>
    <w:p w:rsidR="00491E70" w:rsidRDefault="000559D2">
      <w:pPr>
        <w:rPr>
          <w:rFonts w:ascii="Times New Roman" w:hAnsi="Times New Roman"/>
        </w:rPr>
      </w:pPr>
      <w:r>
        <w:rPr>
          <w:rFonts w:ascii="Times New Roman" w:hAnsi="Times New Roman"/>
        </w:rPr>
        <w:t>На начало и середину года в средней группе из 3 человек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а затем из 4 детей</w:t>
      </w:r>
    </w:p>
    <w:p w:rsidR="00491E70" w:rsidRDefault="000559D2">
      <w:pPr>
        <w:rPr>
          <w:rFonts w:ascii="Times New Roman" w:hAnsi="Times New Roman"/>
        </w:rPr>
      </w:pPr>
      <w:r>
        <w:rPr>
          <w:rFonts w:ascii="Times New Roman" w:hAnsi="Times New Roman"/>
        </w:rPr>
        <w:t>( в январе был зачислен еще 1 ребенок) были низкие результаты. К концу учебного года низкий результат имеет 1 ребенок, средний результата- 3 ребенка.</w:t>
      </w:r>
    </w:p>
    <w:p w:rsidR="00491E70" w:rsidRDefault="000559D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Результаты диагностики младшей группы на 2017-2018 учебный год.</w:t>
      </w:r>
    </w:p>
    <w:p w:rsidR="00491E70" w:rsidRDefault="00491E70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366"/>
        <w:gridCol w:w="1366"/>
        <w:gridCol w:w="2051"/>
        <w:gridCol w:w="1701"/>
        <w:gridCol w:w="1841"/>
        <w:gridCol w:w="2268"/>
        <w:gridCol w:w="3264"/>
      </w:tblGrid>
      <w:tr w:rsidR="00491E70"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widowControl w:val="0"/>
              <w:ind w:firstLine="6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Словарь</w:t>
            </w:r>
          </w:p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Грамматически й</w:t>
            </w:r>
            <w:proofErr w:type="gramEnd"/>
            <w:r>
              <w:rPr>
                <w:rFonts w:ascii="Times New Roman" w:hAnsi="Times New Roman"/>
              </w:rPr>
              <w:t xml:space="preserve"> строй%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Связная речь%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Фонематический слух%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Звуко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произношение</w:t>
            </w:r>
            <w:r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3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Итого</w:t>
            </w:r>
          </w:p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</w:tr>
      <w:tr w:rsidR="00491E70"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Декабрь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</w:tr>
      <w:tr w:rsidR="00491E70"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3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</w:tr>
    </w:tbl>
    <w:p w:rsidR="00491E70" w:rsidRDefault="000559D2">
      <w:pPr>
        <w:rPr>
          <w:rFonts w:ascii="Times New Roman" w:hAnsi="Times New Roman"/>
        </w:rPr>
      </w:pPr>
      <w:r>
        <w:rPr>
          <w:rFonts w:ascii="Times New Roman" w:hAnsi="Times New Roman"/>
        </w:rPr>
        <w:t>Так как дети посещали детский сад с января по май  то результаты динамики небольшие.</w:t>
      </w:r>
    </w:p>
    <w:p w:rsidR="00491E70" w:rsidRDefault="000559D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491E70" w:rsidRDefault="000559D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феврале в рамках окружного мероприятия  - заседания «Школы повышения мастерства педагога детского сада» педагогом – психологом и учителем-логопедом  был организован показ открытого занятия  по речевому развитию детей старшего дошкольного возраста на тему «Путешествие на транспорте».</w:t>
      </w:r>
    </w:p>
    <w:p w:rsidR="00491E70" w:rsidRDefault="000559D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В течение учебного года проводился проект «использование нетрадиционных методов работы при формировании связной речи у детей дошкольников с ОНР». За время работы над проектом сформировалась картотека по автоматизации звуков в связной речи и материал для </w:t>
      </w:r>
      <w:proofErr w:type="spellStart"/>
      <w:r>
        <w:rPr>
          <w:rFonts w:ascii="Times New Roman" w:hAnsi="Times New Roman"/>
        </w:rPr>
        <w:t>персказа</w:t>
      </w:r>
      <w:proofErr w:type="spellEnd"/>
      <w:r>
        <w:rPr>
          <w:rFonts w:ascii="Times New Roman" w:hAnsi="Times New Roman"/>
        </w:rPr>
        <w:t>.</w:t>
      </w:r>
    </w:p>
    <w:p w:rsidR="00491E70" w:rsidRDefault="000559D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Применялись авторские методики: Ткаченко Т.А. «Фонетические рассказы с картинками», </w:t>
      </w:r>
      <w:proofErr w:type="spellStart"/>
      <w:r>
        <w:rPr>
          <w:rFonts w:ascii="Times New Roman" w:hAnsi="Times New Roman"/>
        </w:rPr>
        <w:t>Яцель</w:t>
      </w:r>
      <w:proofErr w:type="spellEnd"/>
      <w:r>
        <w:rPr>
          <w:rFonts w:ascii="Times New Roman" w:hAnsi="Times New Roman"/>
        </w:rPr>
        <w:t xml:space="preserve"> О.С. «Учимся правильно употреблять предлоги в речи».</w:t>
      </w:r>
    </w:p>
    <w:p w:rsidR="00491E70" w:rsidRDefault="000559D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К концу учебного года результаты по развитию связной речи улучшились:</w:t>
      </w:r>
    </w:p>
    <w:p w:rsidR="00491E70" w:rsidRDefault="000559D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расширился круг знаний об окружающем мире, появилось желание пересказывать и самостоятельно составлять рассказы, дети с удовольствием заучивают стихи, </w:t>
      </w:r>
      <w:proofErr w:type="spellStart"/>
      <w:r>
        <w:rPr>
          <w:rFonts w:ascii="Times New Roman" w:hAnsi="Times New Roman"/>
        </w:rPr>
        <w:t>потешки</w:t>
      </w:r>
      <w:proofErr w:type="spellEnd"/>
      <w:r>
        <w:rPr>
          <w:rFonts w:ascii="Times New Roman" w:hAnsi="Times New Roman"/>
        </w:rPr>
        <w:t>, скороговорки.</w:t>
      </w:r>
    </w:p>
    <w:p w:rsidR="00491E70" w:rsidRDefault="000559D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Просветительская работа</w:t>
      </w:r>
      <w:r>
        <w:rPr>
          <w:rFonts w:ascii="Times New Roman" w:hAnsi="Times New Roman"/>
        </w:rPr>
        <w:t>.</w:t>
      </w:r>
    </w:p>
    <w:p w:rsidR="00491E70" w:rsidRDefault="00491E70">
      <w:pPr>
        <w:jc w:val="center"/>
        <w:rPr>
          <w:rFonts w:ascii="Times New Roman" w:hAnsi="Times New Roman"/>
        </w:rPr>
      </w:pPr>
    </w:p>
    <w:p w:rsidR="00491E70" w:rsidRDefault="000559D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В течение учебного года проводились   индивидуальные консультации с педагогами ДОУ на интересующие их темы: «Работа над связной речью по схемам», «Развитие фонематического восприятия: методы и приемы», «Развитие речевого дыхания», «Пути и методы развития словообразования и словоизменения», «Артикуляционная гимнастика » и т.д</w:t>
      </w:r>
      <w:proofErr w:type="gramStart"/>
      <w:r>
        <w:rPr>
          <w:rFonts w:ascii="Times New Roman" w:hAnsi="Times New Roman"/>
        </w:rPr>
        <w:t xml:space="preserve">.. </w:t>
      </w:r>
      <w:proofErr w:type="gramEnd"/>
    </w:p>
    <w:p w:rsidR="00491E70" w:rsidRDefault="000559D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Периодически в логопедическом уголке помещались материалы консультаций для родителей по вопросам предупреждения, коррекции и развития речи, велись экраны звукопроизношения у детей.     Систематически велись тетради взаимодействия родителя с ребенком по рекомендациям учител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логопеда. </w:t>
      </w:r>
      <w:r>
        <w:rPr>
          <w:rFonts w:ascii="Times New Roman" w:hAnsi="Times New Roman"/>
        </w:rPr>
        <w:lastRenderedPageBreak/>
        <w:t>Проводились индивидуальные консультации с родителями на интересующие их темы по поводу развитие устной речи у ребенка и формированию правильного произношения.</w:t>
      </w:r>
    </w:p>
    <w:p w:rsidR="00491E70" w:rsidRDefault="000559D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На родительских собраниях были рассказаны и показаны методы и приемы, используемые на логопедических занятиях по следующим темам:</w:t>
      </w:r>
      <w:r>
        <w:rPr>
          <w:rFonts w:ascii="Times New Roman" w:hAnsi="Times New Roman"/>
          <w:bCs/>
        </w:rPr>
        <w:t xml:space="preserve"> «Советы логопеда», </w:t>
      </w:r>
      <w:r>
        <w:rPr>
          <w:rFonts w:ascii="Times New Roman" w:hAnsi="Times New Roman"/>
        </w:rPr>
        <w:t xml:space="preserve"> «Пути формирования сознательного интереса к обучению»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  <w:bCs/>
        </w:rPr>
        <w:t xml:space="preserve"> «Возрастные особенности устной речи у детей 3-4 лет»</w:t>
      </w:r>
      <w:r>
        <w:rPr>
          <w:rFonts w:ascii="Times New Roman" w:hAnsi="Times New Roman"/>
        </w:rPr>
        <w:t xml:space="preserve">.  </w:t>
      </w:r>
    </w:p>
    <w:p w:rsidR="00491E70" w:rsidRDefault="00491E70">
      <w:pPr>
        <w:rPr>
          <w:rFonts w:ascii="Times New Roman" w:hAnsi="Times New Roman"/>
          <w:b/>
        </w:rPr>
      </w:pPr>
    </w:p>
    <w:p w:rsidR="00491E70" w:rsidRDefault="000559D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Научно-просветительская работа.</w:t>
      </w:r>
    </w:p>
    <w:p w:rsidR="00491E70" w:rsidRDefault="00491E70">
      <w:pPr>
        <w:rPr>
          <w:rFonts w:ascii="Times New Roman" w:hAnsi="Times New Roman"/>
        </w:rPr>
      </w:pPr>
    </w:p>
    <w:p w:rsidR="00491E70" w:rsidRDefault="000559D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В 2017-18 учебном году велась научно-просветительская работа по следующим направлениям:</w:t>
      </w:r>
    </w:p>
    <w:p w:rsidR="00491E70" w:rsidRDefault="000559D2">
      <w:pPr>
        <w:rPr>
          <w:rFonts w:ascii="Times New Roman" w:hAnsi="Times New Roman"/>
        </w:rPr>
      </w:pPr>
      <w:r>
        <w:rPr>
          <w:rFonts w:ascii="Times New Roman" w:hAnsi="Times New Roman"/>
        </w:rPr>
        <w:t>1.Изучение специализированной литературы.</w:t>
      </w:r>
    </w:p>
    <w:p w:rsidR="00491E70" w:rsidRDefault="000559D2">
      <w:pPr>
        <w:rPr>
          <w:rFonts w:ascii="Times New Roman" w:hAnsi="Times New Roman"/>
        </w:rPr>
      </w:pPr>
      <w:r>
        <w:rPr>
          <w:rFonts w:ascii="Times New Roman" w:hAnsi="Times New Roman"/>
        </w:rPr>
        <w:t>2.Выступления на родительских собраниях.</w:t>
      </w:r>
    </w:p>
    <w:p w:rsidR="00491E70" w:rsidRDefault="000559D2">
      <w:pPr>
        <w:rPr>
          <w:rFonts w:ascii="Times New Roman" w:hAnsi="Times New Roman"/>
        </w:rPr>
      </w:pPr>
      <w:r>
        <w:rPr>
          <w:rFonts w:ascii="Times New Roman" w:hAnsi="Times New Roman"/>
        </w:rPr>
        <w:t>3.Выступления на педагогических советах.</w:t>
      </w:r>
    </w:p>
    <w:p w:rsidR="00491E70" w:rsidRDefault="000559D2">
      <w:pPr>
        <w:rPr>
          <w:rFonts w:ascii="Times New Roman" w:hAnsi="Times New Roman"/>
        </w:rPr>
      </w:pPr>
      <w:r>
        <w:rPr>
          <w:rFonts w:ascii="Times New Roman" w:hAnsi="Times New Roman"/>
        </w:rPr>
        <w:t>4.Посещение семинаров по повышению квалификации:</w:t>
      </w:r>
    </w:p>
    <w:p w:rsidR="00491E70" w:rsidRDefault="000559D2">
      <w:pPr>
        <w:rPr>
          <w:rFonts w:ascii="Times New Roman" w:hAnsi="Times New Roman"/>
        </w:rPr>
      </w:pPr>
      <w:r>
        <w:rPr>
          <w:rFonts w:ascii="Times New Roman" w:hAnsi="Times New Roman"/>
        </w:rPr>
        <w:t>1)В феврале 2018 года -  участие в региональном педагогическом форуме «Проблемы модернизации образовательного процесса в ДОУ» - выступление с докладом «Взаимодействие учителя – логопеда и педагога – психолога в работе с детьми с ОВЗ»</w:t>
      </w:r>
    </w:p>
    <w:p w:rsidR="00491E70" w:rsidRDefault="000559D2">
      <w:pPr>
        <w:rPr>
          <w:rFonts w:ascii="Times New Roman" w:hAnsi="Times New Roman"/>
        </w:rPr>
      </w:pPr>
      <w:r>
        <w:rPr>
          <w:rFonts w:ascii="Times New Roman" w:hAnsi="Times New Roman"/>
        </w:rPr>
        <w:t>2)«Информационно-коммуникативные технологии в образовании детей с ограниченными возможностями здоровья»- (36 часов, с 19.03-23.03.18г),</w:t>
      </w:r>
    </w:p>
    <w:p w:rsidR="00491E70" w:rsidRDefault="000559D2">
      <w:pPr>
        <w:rPr>
          <w:rFonts w:ascii="Times New Roman" w:hAnsi="Times New Roman"/>
        </w:rPr>
      </w:pPr>
      <w:r>
        <w:rPr>
          <w:rFonts w:ascii="Times New Roman" w:hAnsi="Times New Roman"/>
        </w:rPr>
        <w:t>3)«Формирование познавательно-речевой активности детей с общим недоразвитием речи  в дошкольном образовательном учреждении»- (36 часов, с 07.05.-12.05.18г.).</w:t>
      </w:r>
    </w:p>
    <w:p w:rsidR="00491E70" w:rsidRDefault="000559D2">
      <w:pPr>
        <w:rPr>
          <w:rFonts w:ascii="Times New Roman" w:hAnsi="Times New Roman"/>
        </w:rPr>
      </w:pPr>
      <w:r>
        <w:rPr>
          <w:rFonts w:ascii="Times New Roman" w:hAnsi="Times New Roman"/>
        </w:rPr>
        <w:t>4) «Дифференцированный подход к организации образовательной деятельности дошкольников с ТНР в группах общеобразовательной направленности»-(16.05.18г.)</w:t>
      </w:r>
    </w:p>
    <w:p w:rsidR="00491E70" w:rsidRDefault="000559D2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По итогам учебного года:</w:t>
      </w:r>
    </w:p>
    <w:p w:rsidR="00491E70" w:rsidRDefault="000559D2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Выпущено в </w:t>
      </w:r>
      <w:proofErr w:type="gramStart"/>
      <w:r>
        <w:rPr>
          <w:rFonts w:ascii="Times New Roman" w:hAnsi="Times New Roman"/>
        </w:rPr>
        <w:t>массовые</w:t>
      </w:r>
      <w:proofErr w:type="gramEnd"/>
      <w:r>
        <w:rPr>
          <w:rFonts w:ascii="Times New Roman" w:hAnsi="Times New Roman"/>
        </w:rPr>
        <w:t xml:space="preserve"> ОУ 6 детей. В январе один ребенок переведен в 1 корпус из </w:t>
      </w:r>
      <w:proofErr w:type="spellStart"/>
      <w:r>
        <w:rPr>
          <w:rFonts w:ascii="Times New Roman" w:hAnsi="Times New Roman"/>
        </w:rPr>
        <w:t>срашше</w:t>
      </w:r>
      <w:proofErr w:type="spellEnd"/>
      <w:r>
        <w:rPr>
          <w:rFonts w:ascii="Times New Roman" w:hAnsi="Times New Roman"/>
        </w:rPr>
        <w:t>-подготовительной группы, а 1ребенок прибыл в среднюю группу. Оставлены на второй год обучения 7 детей, по программе ОНР</w:t>
      </w:r>
      <w:proofErr w:type="gramStart"/>
      <w:r>
        <w:rPr>
          <w:rFonts w:ascii="Times New Roman" w:hAnsi="Times New Roman"/>
        </w:rPr>
        <w:t xml:space="preserve"> .</w:t>
      </w:r>
      <w:proofErr w:type="gramEnd"/>
      <w:r>
        <w:rPr>
          <w:rFonts w:ascii="Times New Roman" w:hAnsi="Times New Roman"/>
        </w:rPr>
        <w:t xml:space="preserve"> </w:t>
      </w:r>
    </w:p>
    <w:p w:rsidR="00491E70" w:rsidRDefault="000559D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Аналитическая справка</w:t>
      </w:r>
    </w:p>
    <w:p w:rsidR="00491E70" w:rsidRDefault="000559D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по результатам деятельности учителя-логопеда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5069"/>
        <w:gridCol w:w="4676"/>
        <w:gridCol w:w="4538"/>
      </w:tblGrid>
      <w:tr w:rsidR="00491E70">
        <w:tc>
          <w:tcPr>
            <w:tcW w:w="50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Классификация речевых нарушений</w:t>
            </w:r>
          </w:p>
        </w:tc>
      </w:tr>
      <w:tr w:rsidR="00491E70">
        <w:tc>
          <w:tcPr>
            <w:tcW w:w="50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1E70" w:rsidRDefault="00491E7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ОНР-1,2,3 </w:t>
            </w:r>
            <w:proofErr w:type="spellStart"/>
            <w:r>
              <w:rPr>
                <w:rFonts w:ascii="Times New Roman" w:hAnsi="Times New Roman"/>
                <w:b/>
              </w:rPr>
              <w:t>ур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  <w:proofErr w:type="gramStart"/>
            <w:r>
              <w:rPr>
                <w:rFonts w:ascii="Times New Roman" w:hAnsi="Times New Roman"/>
                <w:b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</w:rPr>
              <w:t>НВОНР, ЗПРР</w:t>
            </w: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</w:tr>
      <w:tr w:rsidR="00491E70">
        <w:tc>
          <w:tcPr>
            <w:tcW w:w="5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Принято в </w:t>
            </w:r>
            <w:proofErr w:type="spellStart"/>
            <w:r>
              <w:rPr>
                <w:rFonts w:ascii="Times New Roman" w:hAnsi="Times New Roman"/>
                <w:b/>
              </w:rPr>
              <w:t>комбинир.гр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</w:tr>
      <w:tr w:rsidR="00491E70">
        <w:trPr>
          <w:trHeight w:val="402"/>
        </w:trPr>
        <w:tc>
          <w:tcPr>
            <w:tcW w:w="5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Выпущено УО и сняты диагнозы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491E70">
        <w:trPr>
          <w:trHeight w:val="279"/>
        </w:trPr>
        <w:tc>
          <w:tcPr>
            <w:tcW w:w="5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Снят диагноз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491E70">
        <w:trPr>
          <w:trHeight w:val="619"/>
        </w:trPr>
        <w:tc>
          <w:tcPr>
            <w:tcW w:w="5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Продолжают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491E70">
        <w:trPr>
          <w:trHeight w:val="335"/>
        </w:trPr>
        <w:tc>
          <w:tcPr>
            <w:tcW w:w="5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Переведен в 1 корпус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491E70">
        <w:tc>
          <w:tcPr>
            <w:tcW w:w="5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</w:tr>
    </w:tbl>
    <w:p w:rsidR="00491E70" w:rsidRDefault="00491E70">
      <w:pPr>
        <w:rPr>
          <w:rFonts w:ascii="Times New Roman" w:hAnsi="Times New Roman"/>
          <w:b/>
        </w:rPr>
      </w:pPr>
    </w:p>
    <w:p w:rsidR="00491E70" w:rsidRDefault="00491E70">
      <w:pPr>
        <w:rPr>
          <w:rFonts w:ascii="Times New Roman" w:hAnsi="Times New Roman"/>
          <w:b/>
        </w:rPr>
      </w:pPr>
    </w:p>
    <w:p w:rsidR="00491E70" w:rsidRDefault="00491E70">
      <w:pPr>
        <w:rPr>
          <w:rFonts w:ascii="Times New Roman" w:hAnsi="Times New Roman"/>
          <w:b/>
        </w:rPr>
      </w:pPr>
    </w:p>
    <w:p w:rsidR="00491E70" w:rsidRDefault="00491E70">
      <w:pPr>
        <w:rPr>
          <w:rFonts w:ascii="Times New Roman" w:hAnsi="Times New Roman"/>
          <w:b/>
        </w:rPr>
      </w:pPr>
    </w:p>
    <w:p w:rsidR="00491E70" w:rsidRDefault="00491E70">
      <w:pPr>
        <w:rPr>
          <w:rFonts w:ascii="Times New Roman" w:hAnsi="Times New Roman"/>
          <w:b/>
        </w:rPr>
      </w:pPr>
    </w:p>
    <w:p w:rsidR="00491E70" w:rsidRDefault="00491E70">
      <w:pPr>
        <w:rPr>
          <w:rFonts w:ascii="Times New Roman" w:hAnsi="Times New Roman"/>
          <w:b/>
        </w:rPr>
      </w:pPr>
    </w:p>
    <w:p w:rsidR="00491E70" w:rsidRDefault="00491E70">
      <w:pPr>
        <w:rPr>
          <w:rFonts w:ascii="Times New Roman" w:hAnsi="Times New Roman"/>
          <w:b/>
        </w:rPr>
      </w:pPr>
    </w:p>
    <w:p w:rsidR="00491E70" w:rsidRDefault="00491E70">
      <w:pPr>
        <w:rPr>
          <w:rFonts w:ascii="Times New Roman" w:hAnsi="Times New Roman"/>
          <w:b/>
        </w:rPr>
      </w:pPr>
    </w:p>
    <w:p w:rsidR="00491E70" w:rsidRDefault="00491E70">
      <w:pPr>
        <w:rPr>
          <w:rFonts w:ascii="Times New Roman" w:hAnsi="Times New Roman"/>
          <w:b/>
        </w:rPr>
      </w:pPr>
    </w:p>
    <w:p w:rsidR="00491E70" w:rsidRDefault="00491E70">
      <w:pPr>
        <w:rPr>
          <w:rFonts w:ascii="Times New Roman" w:hAnsi="Times New Roman"/>
          <w:b/>
        </w:rPr>
      </w:pPr>
    </w:p>
    <w:p w:rsidR="00491E70" w:rsidRDefault="00491E70">
      <w:pPr>
        <w:rPr>
          <w:rFonts w:ascii="Times New Roman" w:hAnsi="Times New Roman"/>
          <w:b/>
        </w:rPr>
      </w:pPr>
    </w:p>
    <w:p w:rsidR="00491E70" w:rsidRDefault="00491E70">
      <w:pPr>
        <w:rPr>
          <w:rFonts w:ascii="Times New Roman" w:hAnsi="Times New Roman"/>
          <w:b/>
        </w:rPr>
      </w:pPr>
    </w:p>
    <w:p w:rsidR="00491E70" w:rsidRDefault="000559D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Аналитический отчет по результатам деятельности педагога - психолога структурного подразделения детский сад</w:t>
      </w:r>
    </w:p>
    <w:p w:rsidR="00491E70" w:rsidRDefault="000559D2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 xml:space="preserve">  «Гнездышко»  ГБОУ СОШ №1 г. </w:t>
      </w:r>
      <w:proofErr w:type="spellStart"/>
      <w:r>
        <w:rPr>
          <w:rFonts w:ascii="Times New Roman" w:hAnsi="Times New Roman"/>
          <w:b/>
        </w:rPr>
        <w:t>Кинеля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Куталиной</w:t>
      </w:r>
      <w:proofErr w:type="spellEnd"/>
      <w:r>
        <w:rPr>
          <w:rFonts w:ascii="Times New Roman" w:hAnsi="Times New Roman"/>
          <w:b/>
          <w:i/>
        </w:rPr>
        <w:t xml:space="preserve"> Юлии Владимировны</w:t>
      </w:r>
    </w:p>
    <w:p w:rsidR="00491E70" w:rsidRDefault="000559D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 2017-2018 учебный год</w:t>
      </w:r>
    </w:p>
    <w:p w:rsidR="00491E70" w:rsidRDefault="00491E70">
      <w:pPr>
        <w:rPr>
          <w:rFonts w:ascii="Times New Roman" w:hAnsi="Times New Roman"/>
          <w:b/>
        </w:rPr>
      </w:pPr>
    </w:p>
    <w:p w:rsidR="00491E70" w:rsidRDefault="000559D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На основании приказа № 02/87 от 1 сентября 2017 года и в соответствии с рекомендациями ПМПК было зачислено в группу КРС 14 детей. В январе 2018 года в среднюю группу №7 был зачислен еще один ребенок с диагнозом ЗПР, ОНР 2-3 </w:t>
      </w:r>
      <w:proofErr w:type="spellStart"/>
      <w:r>
        <w:rPr>
          <w:rFonts w:ascii="Times New Roman" w:hAnsi="Times New Roman"/>
        </w:rPr>
        <w:t>ур</w:t>
      </w:r>
      <w:proofErr w:type="spellEnd"/>
      <w:r>
        <w:rPr>
          <w:rFonts w:ascii="Times New Roman" w:hAnsi="Times New Roman"/>
        </w:rPr>
        <w:t xml:space="preserve">, один ребенок с диагнозом ОНР – 3 </w:t>
      </w:r>
      <w:proofErr w:type="spellStart"/>
      <w:r>
        <w:rPr>
          <w:rFonts w:ascii="Times New Roman" w:hAnsi="Times New Roman"/>
        </w:rPr>
        <w:t>ур</w:t>
      </w:r>
      <w:proofErr w:type="spellEnd"/>
      <w:r>
        <w:rPr>
          <w:rFonts w:ascii="Times New Roman" w:hAnsi="Times New Roman"/>
        </w:rPr>
        <w:t>. отчислен.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955"/>
        <w:gridCol w:w="2956"/>
        <w:gridCol w:w="2956"/>
        <w:gridCol w:w="2956"/>
        <w:gridCol w:w="2025"/>
        <w:gridCol w:w="938"/>
      </w:tblGrid>
      <w:tr w:rsidR="00491E70"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Группа/заключение ПМПК</w:t>
            </w:r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Старше - подготовительная группа № 10</w:t>
            </w:r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группа №7</w:t>
            </w:r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младшая группа №8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младшая группа №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</w:tr>
      <w:tr w:rsidR="00491E70"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ЗПРР</w:t>
            </w:r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491E70"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ЗПР</w:t>
            </w:r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91E70"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Нижняя граница нормы, коррекция ВПФ</w:t>
            </w:r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91E70"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Норма, коррекция ВПФ</w:t>
            </w:r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491E70"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Итого:</w:t>
            </w:r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</w:tr>
    </w:tbl>
    <w:p w:rsidR="00491E70" w:rsidRDefault="00491E70">
      <w:pPr>
        <w:rPr>
          <w:rFonts w:ascii="Times New Roman" w:hAnsi="Times New Roman"/>
        </w:rPr>
      </w:pPr>
    </w:p>
    <w:p w:rsidR="00491E70" w:rsidRDefault="000559D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В связи с планом работы детского сада были поставлены следующие основные задачи коррекционно-развивающей работы:</w:t>
      </w:r>
    </w:p>
    <w:p w:rsidR="00491E70" w:rsidRDefault="000559D2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Продолжать обеспечивать эмоциональный комфорт для психологического здоровья детей через активное использование </w:t>
      </w:r>
      <w:proofErr w:type="spellStart"/>
      <w:r>
        <w:rPr>
          <w:rFonts w:ascii="Times New Roman" w:hAnsi="Times New Roman"/>
        </w:rPr>
        <w:t>здоровьесберегающих</w:t>
      </w:r>
      <w:proofErr w:type="spellEnd"/>
      <w:r>
        <w:rPr>
          <w:rFonts w:ascii="Times New Roman" w:hAnsi="Times New Roman"/>
        </w:rPr>
        <w:t xml:space="preserve"> технологий.</w:t>
      </w:r>
    </w:p>
    <w:p w:rsidR="00491E70" w:rsidRDefault="000559D2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Повышение психологического потенциала родителей в вопросах воспитания. </w:t>
      </w:r>
    </w:p>
    <w:p w:rsidR="00491E70" w:rsidRDefault="000559D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В текущем учебном году работа  педагога - психолога велась по следующим направлениям:  </w:t>
      </w:r>
    </w:p>
    <w:p w:rsidR="00491E70" w:rsidRDefault="000559D2">
      <w:pPr>
        <w:rPr>
          <w:rFonts w:ascii="Times New Roman" w:hAnsi="Times New Roman"/>
        </w:rPr>
      </w:pPr>
      <w:r>
        <w:rPr>
          <w:rFonts w:ascii="Times New Roman" w:hAnsi="Times New Roman"/>
        </w:rPr>
        <w:t>1.Диагностическая работа.</w:t>
      </w:r>
    </w:p>
    <w:p w:rsidR="00491E70" w:rsidRDefault="000559D2">
      <w:pPr>
        <w:rPr>
          <w:rFonts w:ascii="Times New Roman" w:hAnsi="Times New Roman"/>
        </w:rPr>
      </w:pPr>
      <w:r>
        <w:rPr>
          <w:rFonts w:ascii="Times New Roman" w:hAnsi="Times New Roman"/>
        </w:rPr>
        <w:t>2.Коррекционная работа.</w:t>
      </w:r>
    </w:p>
    <w:p w:rsidR="00491E70" w:rsidRDefault="000559D2">
      <w:pPr>
        <w:rPr>
          <w:rFonts w:ascii="Times New Roman" w:hAnsi="Times New Roman"/>
        </w:rPr>
      </w:pPr>
      <w:r>
        <w:rPr>
          <w:rFonts w:ascii="Times New Roman" w:hAnsi="Times New Roman"/>
        </w:rPr>
        <w:t>3.Просветительская работа.</w:t>
      </w:r>
    </w:p>
    <w:p w:rsidR="00491E70" w:rsidRDefault="000559D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4.Научно – методическая работа </w:t>
      </w:r>
    </w:p>
    <w:p w:rsidR="00491E70" w:rsidRDefault="000559D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Диагностическая работа.</w:t>
      </w:r>
    </w:p>
    <w:p w:rsidR="00491E70" w:rsidRDefault="000559D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В сентябре был собран анамнез, изучены медицинские карты детей первых, вторых младших, средних, старш</w:t>
      </w:r>
      <w:proofErr w:type="gramStart"/>
      <w:r>
        <w:rPr>
          <w:rFonts w:ascii="Times New Roman" w:hAnsi="Times New Roman"/>
        </w:rPr>
        <w:t>е-</w:t>
      </w:r>
      <w:proofErr w:type="gramEnd"/>
      <w:r>
        <w:rPr>
          <w:rFonts w:ascii="Times New Roman" w:hAnsi="Times New Roman"/>
        </w:rPr>
        <w:t xml:space="preserve"> подготовительной групп. Таким образом, на 23.09.18г. было обследовано 14 детей </w:t>
      </w:r>
      <w:proofErr w:type="gramStart"/>
      <w:r>
        <w:rPr>
          <w:rFonts w:ascii="Times New Roman" w:hAnsi="Times New Roman"/>
        </w:rPr>
        <w:t>из</w:t>
      </w:r>
      <w:proofErr w:type="gramEnd"/>
      <w:r>
        <w:rPr>
          <w:rFonts w:ascii="Times New Roman" w:hAnsi="Times New Roman"/>
        </w:rPr>
        <w:t xml:space="preserve"> зачисленных в группу КРС. </w:t>
      </w:r>
      <w:proofErr w:type="gramStart"/>
      <w:r>
        <w:rPr>
          <w:rFonts w:ascii="Times New Roman" w:hAnsi="Times New Roman"/>
        </w:rPr>
        <w:t xml:space="preserve">Используемые методики: : беседа, наблюдение, опрос, «Построение заборчика», тест «Лабиринт», «Найди такую же картинку», «Переплетенные линии», «Корректурные пробы», «Треугольники», «Набор из 10 слов», «10 предметных картинок», таблицы зашумленных изображений, «4-ый лишний», «Классификация», «Найди различия на двух картинках», «Назови одним словом», «Диагностика мотивации учения детей </w:t>
      </w:r>
      <w:proofErr w:type="spellStart"/>
      <w:r>
        <w:rPr>
          <w:rFonts w:ascii="Times New Roman" w:hAnsi="Times New Roman"/>
        </w:rPr>
        <w:t>Т.А.Нежновой</w:t>
      </w:r>
      <w:proofErr w:type="spellEnd"/>
      <w:r>
        <w:rPr>
          <w:rFonts w:ascii="Times New Roman" w:hAnsi="Times New Roman"/>
        </w:rPr>
        <w:t xml:space="preserve">», рисовальная проба «Дорога в детский сад», «Рисунок человека»  </w:t>
      </w:r>
      <w:proofErr w:type="gramEnd"/>
    </w:p>
    <w:p w:rsidR="00491E70" w:rsidRDefault="00491E70">
      <w:pPr>
        <w:rPr>
          <w:rFonts w:ascii="Times New Roman" w:hAnsi="Times New Roman"/>
          <w:b/>
        </w:rPr>
      </w:pPr>
    </w:p>
    <w:p w:rsidR="00491E70" w:rsidRDefault="000559D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Протокол мониторинга реализации образовательной области «Познавательное развитие»</w:t>
      </w:r>
    </w:p>
    <w:p w:rsidR="00491E70" w:rsidRDefault="000559D2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(развитие высших психических функций)</w:t>
      </w:r>
      <w:r>
        <w:rPr>
          <w:rFonts w:ascii="Times New Roman" w:hAnsi="Times New Roman"/>
        </w:rPr>
        <w:t>1 – младшей группы №8</w:t>
      </w:r>
      <w:r>
        <w:rPr>
          <w:rFonts w:ascii="Times New Roman" w:hAnsi="Times New Roman"/>
          <w:bCs/>
        </w:rPr>
        <w:t xml:space="preserve"> 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506"/>
        <w:gridCol w:w="1295"/>
        <w:gridCol w:w="325"/>
        <w:gridCol w:w="318"/>
        <w:gridCol w:w="318"/>
        <w:gridCol w:w="324"/>
        <w:gridCol w:w="317"/>
        <w:gridCol w:w="317"/>
        <w:gridCol w:w="324"/>
        <w:gridCol w:w="317"/>
        <w:gridCol w:w="317"/>
        <w:gridCol w:w="324"/>
        <w:gridCol w:w="317"/>
        <w:gridCol w:w="317"/>
        <w:gridCol w:w="324"/>
        <w:gridCol w:w="317"/>
        <w:gridCol w:w="317"/>
        <w:gridCol w:w="324"/>
        <w:gridCol w:w="317"/>
        <w:gridCol w:w="317"/>
        <w:gridCol w:w="324"/>
        <w:gridCol w:w="317"/>
        <w:gridCol w:w="317"/>
        <w:gridCol w:w="324"/>
        <w:gridCol w:w="317"/>
        <w:gridCol w:w="317"/>
        <w:gridCol w:w="617"/>
        <w:gridCol w:w="570"/>
        <w:gridCol w:w="280"/>
        <w:gridCol w:w="216"/>
        <w:gridCol w:w="217"/>
        <w:gridCol w:w="216"/>
        <w:gridCol w:w="216"/>
        <w:gridCol w:w="373"/>
        <w:gridCol w:w="216"/>
        <w:gridCol w:w="377"/>
        <w:gridCol w:w="673"/>
        <w:gridCol w:w="216"/>
        <w:gridCol w:w="340"/>
        <w:gridCol w:w="216"/>
        <w:gridCol w:w="216"/>
        <w:gridCol w:w="216"/>
        <w:gridCol w:w="246"/>
        <w:gridCol w:w="463"/>
      </w:tblGrid>
      <w:tr w:rsidR="00064F87">
        <w:tc>
          <w:tcPr>
            <w:tcW w:w="5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141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Внимание</w:t>
            </w:r>
          </w:p>
        </w:tc>
        <w:tc>
          <w:tcPr>
            <w:tcW w:w="14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Память</w:t>
            </w:r>
          </w:p>
        </w:tc>
        <w:tc>
          <w:tcPr>
            <w:tcW w:w="170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Восприятие</w:t>
            </w:r>
          </w:p>
          <w:p w:rsidR="00491E70" w:rsidRDefault="00491E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Мышление</w:t>
            </w:r>
          </w:p>
        </w:tc>
        <w:tc>
          <w:tcPr>
            <w:tcW w:w="9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Обучаемость</w:t>
            </w:r>
          </w:p>
        </w:tc>
        <w:tc>
          <w:tcPr>
            <w:tcW w:w="14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Моторика</w:t>
            </w:r>
          </w:p>
        </w:tc>
        <w:tc>
          <w:tcPr>
            <w:tcW w:w="15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Общее количество/балл</w:t>
            </w:r>
          </w:p>
        </w:tc>
        <w:tc>
          <w:tcPr>
            <w:tcW w:w="17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Процент</w:t>
            </w:r>
          </w:p>
        </w:tc>
      </w:tr>
      <w:tr w:rsidR="00064F87">
        <w:trPr>
          <w:cantSplit/>
          <w:trHeight w:hRule="exact" w:val="2195"/>
        </w:trPr>
        <w:tc>
          <w:tcPr>
            <w:tcW w:w="5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Устойчивость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Концентрация</w:t>
            </w:r>
          </w:p>
        </w:tc>
        <w:tc>
          <w:tcPr>
            <w:tcW w:w="7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Зрительная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Слуховая</w:t>
            </w:r>
          </w:p>
        </w:tc>
        <w:tc>
          <w:tcPr>
            <w:tcW w:w="8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Целостность </w:t>
            </w:r>
          </w:p>
        </w:tc>
        <w:tc>
          <w:tcPr>
            <w:tcW w:w="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Восприятие цвета</w:t>
            </w:r>
          </w:p>
        </w:tc>
        <w:tc>
          <w:tcPr>
            <w:tcW w:w="8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Наглядно - образное</w:t>
            </w:r>
          </w:p>
        </w:tc>
        <w:tc>
          <w:tcPr>
            <w:tcW w:w="9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Наглядно -= действенное</w:t>
            </w:r>
          </w:p>
        </w:tc>
        <w:tc>
          <w:tcPr>
            <w:tcW w:w="9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491E70">
            <w:pPr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491E70">
            <w:pPr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5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491E70">
            <w:pPr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70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491E70">
            <w:pPr>
              <w:ind w:left="113" w:right="113"/>
              <w:jc w:val="both"/>
              <w:rPr>
                <w:rFonts w:ascii="Times New Roman" w:hAnsi="Times New Roman"/>
              </w:rPr>
            </w:pPr>
          </w:p>
        </w:tc>
      </w:tr>
      <w:tr w:rsidR="00811757">
        <w:trPr>
          <w:trHeight w:val="133"/>
        </w:trPr>
        <w:tc>
          <w:tcPr>
            <w:tcW w:w="5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</w:tr>
      <w:tr w:rsidR="00811757">
        <w:trPr>
          <w:trHeight w:val="133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ОМА080214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5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</w:tbl>
    <w:p w:rsidR="00491E70" w:rsidRDefault="00491E70">
      <w:pPr>
        <w:jc w:val="both"/>
        <w:rPr>
          <w:rFonts w:ascii="Times New Roman" w:hAnsi="Times New Roman"/>
          <w:b/>
        </w:rPr>
      </w:pPr>
    </w:p>
    <w:p w:rsidR="00491E70" w:rsidRDefault="000559D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Уровни развития:</w:t>
      </w:r>
      <w:r>
        <w:rPr>
          <w:rFonts w:ascii="Times New Roman" w:hAnsi="Times New Roman"/>
        </w:rPr>
        <w:t xml:space="preserve"> 5 – высокий; 4 – выше среднего; 3 – средний; 2 – ниже среднего; 1 – низкий.</w:t>
      </w:r>
    </w:p>
    <w:p w:rsidR="00491E70" w:rsidRDefault="00491E70">
      <w:pPr>
        <w:rPr>
          <w:rFonts w:ascii="Times New Roman" w:hAnsi="Times New Roman"/>
          <w:b/>
        </w:rPr>
      </w:pPr>
    </w:p>
    <w:p w:rsidR="00491E70" w:rsidRDefault="000559D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Протокол мониторинга реализации образовательной области «Познавательное развитие»</w:t>
      </w:r>
    </w:p>
    <w:p w:rsidR="00491E70" w:rsidRDefault="000559D2">
      <w:pPr>
        <w:jc w:val="center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/>
        </w:rPr>
        <w:t xml:space="preserve">(развитие высших психических функций </w:t>
      </w:r>
      <w:r>
        <w:rPr>
          <w:rFonts w:ascii="Times New Roman" w:hAnsi="Times New Roman"/>
        </w:rPr>
        <w:t>2 – младшей группы</w:t>
      </w:r>
      <w:r>
        <w:rPr>
          <w:rFonts w:ascii="Times New Roman" w:hAnsi="Times New Roman"/>
          <w:bCs/>
        </w:rPr>
        <w:t xml:space="preserve">  </w:t>
      </w:r>
      <w:proofErr w:type="gramEnd"/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510"/>
        <w:gridCol w:w="1298"/>
        <w:gridCol w:w="327"/>
        <w:gridCol w:w="319"/>
        <w:gridCol w:w="318"/>
        <w:gridCol w:w="326"/>
        <w:gridCol w:w="318"/>
        <w:gridCol w:w="318"/>
        <w:gridCol w:w="326"/>
        <w:gridCol w:w="318"/>
        <w:gridCol w:w="318"/>
        <w:gridCol w:w="326"/>
        <w:gridCol w:w="318"/>
        <w:gridCol w:w="318"/>
        <w:gridCol w:w="326"/>
        <w:gridCol w:w="318"/>
        <w:gridCol w:w="318"/>
        <w:gridCol w:w="326"/>
        <w:gridCol w:w="318"/>
        <w:gridCol w:w="318"/>
        <w:gridCol w:w="326"/>
        <w:gridCol w:w="318"/>
        <w:gridCol w:w="318"/>
        <w:gridCol w:w="326"/>
        <w:gridCol w:w="318"/>
        <w:gridCol w:w="318"/>
        <w:gridCol w:w="216"/>
        <w:gridCol w:w="216"/>
        <w:gridCol w:w="484"/>
        <w:gridCol w:w="564"/>
        <w:gridCol w:w="386"/>
        <w:gridCol w:w="216"/>
        <w:gridCol w:w="216"/>
        <w:gridCol w:w="372"/>
        <w:gridCol w:w="216"/>
        <w:gridCol w:w="314"/>
        <w:gridCol w:w="641"/>
        <w:gridCol w:w="641"/>
        <w:gridCol w:w="216"/>
        <w:gridCol w:w="216"/>
        <w:gridCol w:w="448"/>
        <w:gridCol w:w="484"/>
      </w:tblGrid>
      <w:tr w:rsidR="00491E70">
        <w:tc>
          <w:tcPr>
            <w:tcW w:w="5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lastRenderedPageBreak/>
              <w:t>п</w:t>
            </w: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Код</w:t>
            </w:r>
          </w:p>
        </w:tc>
        <w:tc>
          <w:tcPr>
            <w:tcW w:w="141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Внимание</w:t>
            </w:r>
          </w:p>
        </w:tc>
        <w:tc>
          <w:tcPr>
            <w:tcW w:w="14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Память</w:t>
            </w:r>
          </w:p>
        </w:tc>
        <w:tc>
          <w:tcPr>
            <w:tcW w:w="170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Восприятие</w:t>
            </w:r>
          </w:p>
          <w:p w:rsidR="00491E70" w:rsidRDefault="00491E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Мышление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Обучаемость</w:t>
            </w:r>
          </w:p>
        </w:tc>
        <w:tc>
          <w:tcPr>
            <w:tcW w:w="1424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Моторика</w:t>
            </w:r>
          </w:p>
        </w:tc>
        <w:tc>
          <w:tcPr>
            <w:tcW w:w="1695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Общее количество/бал</w:t>
            </w:r>
            <w:r>
              <w:rPr>
                <w:rFonts w:ascii="Times New Roman" w:hAnsi="Times New Roman"/>
                <w:b/>
              </w:rPr>
              <w:lastRenderedPageBreak/>
              <w:t>л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Процент</w:t>
            </w:r>
          </w:p>
        </w:tc>
      </w:tr>
      <w:tr w:rsidR="00491E70">
        <w:trPr>
          <w:cantSplit/>
          <w:trHeight w:hRule="exact" w:val="2195"/>
        </w:trPr>
        <w:tc>
          <w:tcPr>
            <w:tcW w:w="5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Устойчивость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Концентрация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Зрительная</w:t>
            </w:r>
          </w:p>
        </w:tc>
        <w:tc>
          <w:tcPr>
            <w:tcW w:w="7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Слуховая</w:t>
            </w:r>
          </w:p>
        </w:tc>
        <w:tc>
          <w:tcPr>
            <w:tcW w:w="8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Целостность </w:t>
            </w:r>
          </w:p>
        </w:tc>
        <w:tc>
          <w:tcPr>
            <w:tcW w:w="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Восприятие цвета</w:t>
            </w:r>
          </w:p>
        </w:tc>
        <w:tc>
          <w:tcPr>
            <w:tcW w:w="8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Наглядно - образное</w:t>
            </w:r>
          </w:p>
        </w:tc>
        <w:tc>
          <w:tcPr>
            <w:tcW w:w="9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Наглядно  действенное</w:t>
            </w:r>
          </w:p>
        </w:tc>
        <w:tc>
          <w:tcPr>
            <w:tcW w:w="99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491E70">
            <w:pPr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424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491E70">
            <w:pPr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695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491E70">
            <w:pPr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70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491E70">
            <w:pPr>
              <w:ind w:left="113" w:right="113"/>
              <w:jc w:val="both"/>
              <w:rPr>
                <w:rFonts w:ascii="Times New Roman" w:hAnsi="Times New Roman"/>
              </w:rPr>
            </w:pPr>
          </w:p>
        </w:tc>
      </w:tr>
      <w:tr w:rsidR="00491E70">
        <w:trPr>
          <w:trHeight w:val="133"/>
        </w:trPr>
        <w:tc>
          <w:tcPr>
            <w:tcW w:w="5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</w:tr>
      <w:tr w:rsidR="00491E70">
        <w:trPr>
          <w:trHeight w:val="133"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ПМВ170914</w:t>
            </w:r>
          </w:p>
        </w:tc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</w:tbl>
    <w:p w:rsidR="00491E70" w:rsidRDefault="000559D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Уровни развития:</w:t>
      </w:r>
      <w:r>
        <w:rPr>
          <w:rFonts w:ascii="Times New Roman" w:hAnsi="Times New Roman"/>
        </w:rPr>
        <w:t xml:space="preserve"> 5 – высокий; 4 – выше среднего; 3 – средний; 2 – ниже среднего; 1 – низкий.</w:t>
      </w:r>
    </w:p>
    <w:p w:rsidR="00491E70" w:rsidRDefault="00491E70">
      <w:pPr>
        <w:rPr>
          <w:rFonts w:ascii="Times New Roman" w:hAnsi="Times New Roman"/>
          <w:b/>
        </w:rPr>
      </w:pPr>
    </w:p>
    <w:p w:rsidR="00491E70" w:rsidRDefault="000559D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Протокол мониторинга реализации образовательной области «Познавательное развитие»</w:t>
      </w:r>
    </w:p>
    <w:p w:rsidR="00491E70" w:rsidRDefault="000559D2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 (развитие высших психических функций) </w:t>
      </w:r>
      <w:r>
        <w:rPr>
          <w:rFonts w:ascii="Times New Roman" w:hAnsi="Times New Roman"/>
        </w:rPr>
        <w:t xml:space="preserve">средней </w:t>
      </w:r>
      <w:r>
        <w:rPr>
          <w:rFonts w:ascii="Times New Roman" w:hAnsi="Times New Roman"/>
          <w:bCs/>
        </w:rPr>
        <w:t xml:space="preserve">группы №7 </w:t>
      </w:r>
    </w:p>
    <w:p w:rsidR="00491E70" w:rsidRDefault="00491E70">
      <w:pPr>
        <w:jc w:val="center"/>
        <w:rPr>
          <w:rFonts w:ascii="Times New Roman" w:hAnsi="Times New Roman"/>
          <w:bCs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502"/>
        <w:gridCol w:w="1290"/>
        <w:gridCol w:w="324"/>
        <w:gridCol w:w="316"/>
        <w:gridCol w:w="316"/>
        <w:gridCol w:w="323"/>
        <w:gridCol w:w="315"/>
        <w:gridCol w:w="315"/>
        <w:gridCol w:w="323"/>
        <w:gridCol w:w="315"/>
        <w:gridCol w:w="315"/>
        <w:gridCol w:w="323"/>
        <w:gridCol w:w="315"/>
        <w:gridCol w:w="315"/>
        <w:gridCol w:w="323"/>
        <w:gridCol w:w="315"/>
        <w:gridCol w:w="315"/>
        <w:gridCol w:w="323"/>
        <w:gridCol w:w="315"/>
        <w:gridCol w:w="315"/>
        <w:gridCol w:w="323"/>
        <w:gridCol w:w="315"/>
        <w:gridCol w:w="315"/>
        <w:gridCol w:w="323"/>
        <w:gridCol w:w="315"/>
        <w:gridCol w:w="315"/>
        <w:gridCol w:w="611"/>
        <w:gridCol w:w="564"/>
        <w:gridCol w:w="279"/>
        <w:gridCol w:w="216"/>
        <w:gridCol w:w="234"/>
        <w:gridCol w:w="216"/>
        <w:gridCol w:w="216"/>
        <w:gridCol w:w="357"/>
        <w:gridCol w:w="216"/>
        <w:gridCol w:w="455"/>
        <w:gridCol w:w="621"/>
        <w:gridCol w:w="216"/>
        <w:gridCol w:w="301"/>
        <w:gridCol w:w="216"/>
        <w:gridCol w:w="240"/>
        <w:gridCol w:w="216"/>
        <w:gridCol w:w="300"/>
        <w:gridCol w:w="459"/>
      </w:tblGrid>
      <w:tr w:rsidR="00491E70">
        <w:tc>
          <w:tcPr>
            <w:tcW w:w="5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141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Внимание</w:t>
            </w:r>
          </w:p>
        </w:tc>
        <w:tc>
          <w:tcPr>
            <w:tcW w:w="14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Память</w:t>
            </w:r>
          </w:p>
        </w:tc>
        <w:tc>
          <w:tcPr>
            <w:tcW w:w="170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Восприятие</w:t>
            </w:r>
          </w:p>
          <w:p w:rsidR="00491E70" w:rsidRDefault="00491E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Мышление</w:t>
            </w:r>
          </w:p>
        </w:tc>
        <w:tc>
          <w:tcPr>
            <w:tcW w:w="9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Обучаемость</w:t>
            </w:r>
          </w:p>
        </w:tc>
        <w:tc>
          <w:tcPr>
            <w:tcW w:w="14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Моторика</w:t>
            </w:r>
          </w:p>
        </w:tc>
        <w:tc>
          <w:tcPr>
            <w:tcW w:w="15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Общее количество/балл</w:t>
            </w:r>
          </w:p>
        </w:tc>
        <w:tc>
          <w:tcPr>
            <w:tcW w:w="17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Процент</w:t>
            </w:r>
          </w:p>
        </w:tc>
      </w:tr>
      <w:tr w:rsidR="00491E70">
        <w:trPr>
          <w:cantSplit/>
          <w:trHeight w:hRule="exact" w:val="2195"/>
        </w:trPr>
        <w:tc>
          <w:tcPr>
            <w:tcW w:w="5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Устойчивость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Концентрация</w:t>
            </w:r>
          </w:p>
        </w:tc>
        <w:tc>
          <w:tcPr>
            <w:tcW w:w="7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Зрительная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Слуховая</w:t>
            </w:r>
          </w:p>
        </w:tc>
        <w:tc>
          <w:tcPr>
            <w:tcW w:w="8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Целостность </w:t>
            </w:r>
          </w:p>
        </w:tc>
        <w:tc>
          <w:tcPr>
            <w:tcW w:w="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Восприятие цвета</w:t>
            </w:r>
          </w:p>
        </w:tc>
        <w:tc>
          <w:tcPr>
            <w:tcW w:w="8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Наглядно - образное</w:t>
            </w:r>
          </w:p>
        </w:tc>
        <w:tc>
          <w:tcPr>
            <w:tcW w:w="9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Наглядно - действенное</w:t>
            </w:r>
          </w:p>
        </w:tc>
        <w:tc>
          <w:tcPr>
            <w:tcW w:w="9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491E70">
            <w:pPr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491E70">
            <w:pPr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5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491E70">
            <w:pPr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70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491E70">
            <w:pPr>
              <w:ind w:left="113" w:right="113"/>
              <w:jc w:val="both"/>
              <w:rPr>
                <w:rFonts w:ascii="Times New Roman" w:hAnsi="Times New Roman"/>
              </w:rPr>
            </w:pPr>
          </w:p>
        </w:tc>
      </w:tr>
      <w:tr w:rsidR="00491E70">
        <w:trPr>
          <w:trHeight w:val="133"/>
        </w:trPr>
        <w:tc>
          <w:tcPr>
            <w:tcW w:w="5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</w:tr>
      <w:tr w:rsidR="00491E70">
        <w:trPr>
          <w:trHeight w:val="133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ПИВ220113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  <w:tc>
          <w:tcPr>
            <w:tcW w:w="5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</w:tr>
      <w:tr w:rsidR="00491E70">
        <w:trPr>
          <w:trHeight w:val="133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ЗВВ110513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</w:p>
        </w:tc>
        <w:tc>
          <w:tcPr>
            <w:tcW w:w="5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</w:tr>
      <w:tr w:rsidR="00491E70">
        <w:trPr>
          <w:trHeight w:val="393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ЩАВ260213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  <w:tc>
          <w:tcPr>
            <w:tcW w:w="5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</w:tr>
      <w:tr w:rsidR="00491E70">
        <w:trPr>
          <w:trHeight w:val="42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КВМ040713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5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</w:tr>
    </w:tbl>
    <w:p w:rsidR="00491E70" w:rsidRDefault="000559D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Уровни развития:</w:t>
      </w:r>
      <w:r>
        <w:rPr>
          <w:rFonts w:ascii="Times New Roman" w:hAnsi="Times New Roman"/>
        </w:rPr>
        <w:t xml:space="preserve"> 5 – высокий; 4 – выше среднего; 3 – средний; 2 – ниже среднего; 1 – низкий</w:t>
      </w:r>
    </w:p>
    <w:p w:rsidR="00491E70" w:rsidRDefault="00491E70">
      <w:pPr>
        <w:jc w:val="center"/>
        <w:rPr>
          <w:rFonts w:ascii="Times New Roman" w:hAnsi="Times New Roman"/>
          <w:b/>
        </w:rPr>
      </w:pPr>
    </w:p>
    <w:p w:rsidR="00491E70" w:rsidRDefault="000559D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Протокол мониторинга реализации образовательной области «Познавательное развитие»</w:t>
      </w:r>
    </w:p>
    <w:p w:rsidR="00491E70" w:rsidRDefault="000559D2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 (развитие высших психических функций</w:t>
      </w:r>
      <w:proofErr w:type="gramStart"/>
      <w:r>
        <w:rPr>
          <w:rFonts w:ascii="Times New Roman" w:hAnsi="Times New Roman"/>
          <w:b/>
        </w:rPr>
        <w:t>)</w:t>
      </w:r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тарше – подготовительной </w:t>
      </w:r>
      <w:r>
        <w:rPr>
          <w:rFonts w:ascii="Times New Roman" w:hAnsi="Times New Roman"/>
          <w:bCs/>
        </w:rPr>
        <w:t xml:space="preserve">группы №10 </w:t>
      </w:r>
    </w:p>
    <w:p w:rsidR="00491E70" w:rsidRDefault="00491E70">
      <w:pPr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10"/>
        <w:gridCol w:w="935"/>
        <w:gridCol w:w="286"/>
        <w:gridCol w:w="281"/>
        <w:gridCol w:w="281"/>
        <w:gridCol w:w="286"/>
        <w:gridCol w:w="281"/>
        <w:gridCol w:w="281"/>
        <w:gridCol w:w="286"/>
        <w:gridCol w:w="281"/>
        <w:gridCol w:w="280"/>
        <w:gridCol w:w="285"/>
        <w:gridCol w:w="280"/>
        <w:gridCol w:w="280"/>
        <w:gridCol w:w="285"/>
        <w:gridCol w:w="280"/>
        <w:gridCol w:w="280"/>
        <w:gridCol w:w="285"/>
        <w:gridCol w:w="280"/>
        <w:gridCol w:w="280"/>
        <w:gridCol w:w="285"/>
        <w:gridCol w:w="280"/>
        <w:gridCol w:w="280"/>
        <w:gridCol w:w="285"/>
        <w:gridCol w:w="280"/>
        <w:gridCol w:w="280"/>
        <w:gridCol w:w="285"/>
        <w:gridCol w:w="280"/>
        <w:gridCol w:w="280"/>
        <w:gridCol w:w="285"/>
        <w:gridCol w:w="280"/>
        <w:gridCol w:w="280"/>
        <w:gridCol w:w="285"/>
        <w:gridCol w:w="280"/>
        <w:gridCol w:w="280"/>
        <w:gridCol w:w="285"/>
        <w:gridCol w:w="280"/>
        <w:gridCol w:w="280"/>
        <w:gridCol w:w="370"/>
        <w:gridCol w:w="211"/>
        <w:gridCol w:w="211"/>
        <w:gridCol w:w="211"/>
        <w:gridCol w:w="211"/>
        <w:gridCol w:w="211"/>
        <w:gridCol w:w="281"/>
        <w:gridCol w:w="453"/>
        <w:gridCol w:w="453"/>
        <w:gridCol w:w="211"/>
        <w:gridCol w:w="216"/>
        <w:gridCol w:w="349"/>
        <w:gridCol w:w="358"/>
      </w:tblGrid>
      <w:tr w:rsidR="00491E70">
        <w:tc>
          <w:tcPr>
            <w:tcW w:w="5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5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3555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Внимание</w:t>
            </w:r>
          </w:p>
          <w:p w:rsidR="00491E70" w:rsidRDefault="00491E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Память</w:t>
            </w:r>
          </w:p>
        </w:tc>
        <w:tc>
          <w:tcPr>
            <w:tcW w:w="170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Восприятие</w:t>
            </w:r>
          </w:p>
          <w:p w:rsidR="00491E70" w:rsidRDefault="00491E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Мышление</w:t>
            </w:r>
          </w:p>
        </w:tc>
        <w:tc>
          <w:tcPr>
            <w:tcW w:w="99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Моторика</w:t>
            </w:r>
          </w:p>
        </w:tc>
        <w:tc>
          <w:tcPr>
            <w:tcW w:w="17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Общее количество</w:t>
            </w:r>
          </w:p>
        </w:tc>
        <w:tc>
          <w:tcPr>
            <w:tcW w:w="12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Процент</w:t>
            </w:r>
          </w:p>
        </w:tc>
      </w:tr>
      <w:tr w:rsidR="00491E70">
        <w:trPr>
          <w:cantSplit/>
          <w:trHeight w:hRule="exact" w:val="1517"/>
        </w:trPr>
        <w:tc>
          <w:tcPr>
            <w:tcW w:w="5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491E7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491E7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</w:tcPr>
          <w:p w:rsidR="00491E70" w:rsidRDefault="000559D2">
            <w:pPr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Устойчивость</w:t>
            </w:r>
          </w:p>
        </w:tc>
        <w:tc>
          <w:tcPr>
            <w:tcW w:w="8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</w:tcPr>
          <w:p w:rsidR="00491E70" w:rsidRDefault="000559D2">
            <w:pPr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Распределение</w:t>
            </w:r>
          </w:p>
        </w:tc>
        <w:tc>
          <w:tcPr>
            <w:tcW w:w="8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</w:tcPr>
          <w:p w:rsidR="00491E70" w:rsidRDefault="000559D2">
            <w:pPr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Концентрация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</w:tcPr>
          <w:p w:rsidR="00491E70" w:rsidRDefault="000559D2">
            <w:pPr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Переключение </w:t>
            </w:r>
          </w:p>
        </w:tc>
        <w:tc>
          <w:tcPr>
            <w:tcW w:w="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</w:tcPr>
          <w:p w:rsidR="00491E70" w:rsidRDefault="000559D2">
            <w:pPr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Зрительная</w:t>
            </w:r>
          </w:p>
        </w:tc>
        <w:tc>
          <w:tcPr>
            <w:tcW w:w="8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</w:tcPr>
          <w:p w:rsidR="00491E70" w:rsidRDefault="000559D2">
            <w:pPr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Слуховая</w:t>
            </w:r>
          </w:p>
        </w:tc>
        <w:tc>
          <w:tcPr>
            <w:tcW w:w="8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</w:tcPr>
          <w:p w:rsidR="00491E70" w:rsidRDefault="000559D2">
            <w:pPr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Целостность </w:t>
            </w:r>
          </w:p>
        </w:tc>
        <w:tc>
          <w:tcPr>
            <w:tcW w:w="8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</w:tcPr>
          <w:p w:rsidR="00491E70" w:rsidRDefault="000559D2">
            <w:pPr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Восприятие цвета</w:t>
            </w:r>
          </w:p>
        </w:tc>
        <w:tc>
          <w:tcPr>
            <w:tcW w:w="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</w:tcPr>
          <w:p w:rsidR="00491E70" w:rsidRDefault="000559D2">
            <w:pPr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«4–</w:t>
            </w:r>
            <w:proofErr w:type="spellStart"/>
            <w:r>
              <w:rPr>
                <w:rFonts w:ascii="Times New Roman" w:hAnsi="Times New Roman"/>
              </w:rPr>
              <w:t>ый</w:t>
            </w:r>
            <w:proofErr w:type="spellEnd"/>
            <w:r>
              <w:rPr>
                <w:rFonts w:ascii="Times New Roman" w:hAnsi="Times New Roman"/>
              </w:rPr>
              <w:t xml:space="preserve"> лишний»</w:t>
            </w:r>
          </w:p>
        </w:tc>
        <w:tc>
          <w:tcPr>
            <w:tcW w:w="8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</w:tcPr>
          <w:p w:rsidR="00491E70" w:rsidRDefault="000559D2">
            <w:pPr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Классификация </w:t>
            </w:r>
          </w:p>
        </w:tc>
        <w:tc>
          <w:tcPr>
            <w:tcW w:w="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</w:tcPr>
          <w:p w:rsidR="00491E70" w:rsidRDefault="000559D2">
            <w:pPr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Сравнение </w:t>
            </w:r>
          </w:p>
        </w:tc>
        <w:tc>
          <w:tcPr>
            <w:tcW w:w="8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</w:tcPr>
          <w:p w:rsidR="00491E70" w:rsidRDefault="000559D2">
            <w:pPr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</w:t>
            </w:r>
          </w:p>
        </w:tc>
        <w:tc>
          <w:tcPr>
            <w:tcW w:w="9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</w:tcPr>
          <w:p w:rsidR="00491E70" w:rsidRDefault="00491E70">
            <w:pPr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</w:tcPr>
          <w:p w:rsidR="00491E70" w:rsidRDefault="00491E70">
            <w:pPr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</w:tcPr>
          <w:p w:rsidR="00491E70" w:rsidRDefault="00491E70">
            <w:pPr>
              <w:ind w:left="113" w:right="113"/>
              <w:jc w:val="both"/>
              <w:rPr>
                <w:rFonts w:ascii="Times New Roman" w:hAnsi="Times New Roman"/>
              </w:rPr>
            </w:pPr>
          </w:p>
        </w:tc>
      </w:tr>
      <w:tr w:rsidR="00491E70">
        <w:trPr>
          <w:trHeight w:val="133"/>
        </w:trPr>
        <w:tc>
          <w:tcPr>
            <w:tcW w:w="5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491E70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491E70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</w:tr>
      <w:tr w:rsidR="00491E70">
        <w:trPr>
          <w:trHeight w:val="133"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ДИА030311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4,54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4,76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</w:tr>
      <w:tr w:rsidR="00491E70">
        <w:trPr>
          <w:trHeight w:val="133"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ИЕЕ120911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4,46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4,56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</w:tr>
      <w:tr w:rsidR="00491E70">
        <w:trPr>
          <w:trHeight w:val="133"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ВВР200812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2,36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3,07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3,84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</w:tr>
      <w:tr w:rsidR="00491E70">
        <w:trPr>
          <w:trHeight w:val="133"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ХМЕ191011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4,84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4,92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</w:tr>
      <w:tr w:rsidR="00491E70">
        <w:trPr>
          <w:trHeight w:val="237"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ГДС200112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2,72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2,92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91E70">
        <w:trPr>
          <w:trHeight w:val="300"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КАА301210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5,54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4,76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4,92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</w:tr>
      <w:tr w:rsidR="00491E70">
        <w:trPr>
          <w:trHeight w:val="133"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КВД061112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4,07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4,61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</w:tr>
      <w:tr w:rsidR="00491E70">
        <w:trPr>
          <w:trHeight w:val="247"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СЕД201111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</w:p>
        </w:tc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4,45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4,69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</w:tr>
      <w:tr w:rsidR="00491E70">
        <w:trPr>
          <w:trHeight w:val="339"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ХАА010711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4,18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4,46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4,76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</w:tr>
    </w:tbl>
    <w:p w:rsidR="00491E70" w:rsidRDefault="00491E70">
      <w:pPr>
        <w:jc w:val="center"/>
        <w:rPr>
          <w:rFonts w:ascii="Times New Roman" w:hAnsi="Times New Roman"/>
          <w:b/>
        </w:rPr>
      </w:pPr>
    </w:p>
    <w:p w:rsidR="00491E70" w:rsidRDefault="000559D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Уровни развития:</w:t>
      </w:r>
      <w:r>
        <w:rPr>
          <w:rFonts w:ascii="Times New Roman" w:hAnsi="Times New Roman"/>
        </w:rPr>
        <w:t xml:space="preserve"> 5 – высокий; 4 – выше среднего; 3 – средний; 2 – ниже среднего; 1 – низкий.</w:t>
      </w:r>
    </w:p>
    <w:p w:rsidR="00491E70" w:rsidRDefault="00491E70">
      <w:pPr>
        <w:jc w:val="center"/>
        <w:rPr>
          <w:rFonts w:ascii="Times New Roman" w:hAnsi="Times New Roman"/>
          <w:b/>
        </w:rPr>
      </w:pPr>
    </w:p>
    <w:p w:rsidR="00491E70" w:rsidRDefault="000559D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Результаты диагностики мотивации учения детей (модификация </w:t>
      </w:r>
      <w:proofErr w:type="spellStart"/>
      <w:r>
        <w:rPr>
          <w:rFonts w:ascii="Times New Roman" w:hAnsi="Times New Roman"/>
          <w:b/>
        </w:rPr>
        <w:t>Т.А.Нежновой</w:t>
      </w:r>
      <w:proofErr w:type="spellEnd"/>
      <w:r>
        <w:rPr>
          <w:rFonts w:ascii="Times New Roman" w:hAnsi="Times New Roman"/>
          <w:b/>
        </w:rPr>
        <w:t xml:space="preserve">, модификатор – </w:t>
      </w:r>
      <w:proofErr w:type="spellStart"/>
      <w:r>
        <w:rPr>
          <w:rFonts w:ascii="Times New Roman" w:hAnsi="Times New Roman"/>
          <w:b/>
        </w:rPr>
        <w:t>А.М.Прихожан</w:t>
      </w:r>
      <w:proofErr w:type="spellEnd"/>
      <w:r>
        <w:rPr>
          <w:rFonts w:ascii="Times New Roman" w:hAnsi="Times New Roman"/>
          <w:b/>
        </w:rPr>
        <w:t>) на начало учебного года (время проведения – октябрь 2017г) и на конец учебного года (время проведения – апрель 2018г.)</w:t>
      </w:r>
    </w:p>
    <w:p w:rsidR="00491E70" w:rsidRDefault="000559D2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Цель исследования: </w:t>
      </w:r>
      <w:r>
        <w:rPr>
          <w:rFonts w:ascii="Times New Roman" w:hAnsi="Times New Roman"/>
        </w:rPr>
        <w:t>изучение готовности детей 5-6 лет к обучению в школе.</w:t>
      </w:r>
    </w:p>
    <w:p w:rsidR="00491E70" w:rsidRDefault="000559D2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Группа:  </w:t>
      </w:r>
      <w:r>
        <w:rPr>
          <w:rFonts w:ascii="Times New Roman" w:hAnsi="Times New Roman"/>
        </w:rPr>
        <w:t>подготовительная №10 – 23 человека.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491E70" w:rsidRDefault="000559D2">
      <w:pPr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Результаты обследования:</w:t>
      </w:r>
    </w:p>
    <w:tbl>
      <w:tblPr>
        <w:tblW w:w="151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5045"/>
        <w:gridCol w:w="5043"/>
        <w:gridCol w:w="5048"/>
      </w:tblGrid>
      <w:tr w:rsidR="00491E70">
        <w:tc>
          <w:tcPr>
            <w:tcW w:w="5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Мотивация</w:t>
            </w:r>
          </w:p>
        </w:tc>
        <w:tc>
          <w:tcPr>
            <w:tcW w:w="5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Октябрь/%</w:t>
            </w:r>
          </w:p>
        </w:tc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Апрель/%</w:t>
            </w:r>
          </w:p>
        </w:tc>
      </w:tr>
      <w:tr w:rsidR="00491E70">
        <w:tc>
          <w:tcPr>
            <w:tcW w:w="5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 – познавательная</w:t>
            </w:r>
          </w:p>
        </w:tc>
        <w:tc>
          <w:tcPr>
            <w:tcW w:w="5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</w:tr>
      <w:tr w:rsidR="00491E70">
        <w:tc>
          <w:tcPr>
            <w:tcW w:w="5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Игровая</w:t>
            </w:r>
          </w:p>
        </w:tc>
        <w:tc>
          <w:tcPr>
            <w:tcW w:w="5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491E70">
        <w:tc>
          <w:tcPr>
            <w:tcW w:w="5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Смешанная </w:t>
            </w:r>
          </w:p>
        </w:tc>
        <w:tc>
          <w:tcPr>
            <w:tcW w:w="5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</w:tr>
    </w:tbl>
    <w:p w:rsidR="00491E70" w:rsidRDefault="000559D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Родителям и педагогам были даны рекомендации по повышению мотивации к учебной деятельности.</w:t>
      </w:r>
    </w:p>
    <w:p w:rsidR="00491E70" w:rsidRDefault="00491E70">
      <w:pPr>
        <w:rPr>
          <w:rFonts w:ascii="Times New Roman" w:hAnsi="Times New Roman"/>
          <w:b/>
        </w:rPr>
      </w:pPr>
    </w:p>
    <w:p w:rsidR="00491E70" w:rsidRDefault="000559D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Результаты диагностики детской  тревожности (Тест тревожности </w:t>
      </w:r>
      <w:proofErr w:type="spellStart"/>
      <w:r>
        <w:rPr>
          <w:rFonts w:ascii="Times New Roman" w:hAnsi="Times New Roman"/>
          <w:b/>
        </w:rPr>
        <w:t>Р.Тэммл</w:t>
      </w:r>
      <w:proofErr w:type="spellEnd"/>
      <w:r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/>
          <w:b/>
        </w:rPr>
        <w:t>М.Дорки</w:t>
      </w:r>
      <w:proofErr w:type="spellEnd"/>
      <w:r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/>
          <w:b/>
        </w:rPr>
        <w:t>В.Амен</w:t>
      </w:r>
      <w:proofErr w:type="spellEnd"/>
      <w:r>
        <w:rPr>
          <w:rFonts w:ascii="Times New Roman" w:hAnsi="Times New Roman"/>
          <w:b/>
        </w:rPr>
        <w:t>)</w:t>
      </w:r>
    </w:p>
    <w:p w:rsidR="00491E70" w:rsidRDefault="000559D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на начало учебного года (время проведения – декабрь 2017г) </w:t>
      </w:r>
    </w:p>
    <w:p w:rsidR="00491E70" w:rsidRDefault="000559D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 на конец учебного года (время проведения – май 2018г.)</w:t>
      </w:r>
    </w:p>
    <w:p w:rsidR="00491E70" w:rsidRDefault="00491E70">
      <w:pPr>
        <w:jc w:val="center"/>
        <w:rPr>
          <w:rFonts w:ascii="Times New Roman" w:hAnsi="Times New Roman"/>
          <w:b/>
        </w:rPr>
      </w:pPr>
    </w:p>
    <w:p w:rsidR="00491E70" w:rsidRDefault="000559D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Цель исследования: </w:t>
      </w:r>
      <w:r>
        <w:rPr>
          <w:rFonts w:ascii="Times New Roman" w:hAnsi="Times New Roman"/>
        </w:rPr>
        <w:t xml:space="preserve">определение уровня тревожности  </w:t>
      </w:r>
    </w:p>
    <w:p w:rsidR="00491E70" w:rsidRDefault="000559D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Группы:</w:t>
      </w:r>
      <w:r>
        <w:rPr>
          <w:rFonts w:ascii="Times New Roman" w:hAnsi="Times New Roman"/>
        </w:rPr>
        <w:t xml:space="preserve"> старше - </w:t>
      </w:r>
      <w:proofErr w:type="gramStart"/>
      <w:r>
        <w:rPr>
          <w:rFonts w:ascii="Times New Roman" w:hAnsi="Times New Roman"/>
        </w:rPr>
        <w:t>подготовительная</w:t>
      </w:r>
      <w:proofErr w:type="gramEnd"/>
      <w:r>
        <w:rPr>
          <w:rFonts w:ascii="Times New Roman" w:hAnsi="Times New Roman"/>
        </w:rPr>
        <w:t xml:space="preserve"> – 9 чел.</w:t>
      </w:r>
    </w:p>
    <w:p w:rsidR="00491E70" w:rsidRDefault="000559D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Результаты диагностик:</w:t>
      </w:r>
    </w:p>
    <w:p w:rsidR="00491E70" w:rsidRDefault="000559D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Подготовительная группа №10 (2 корпус)</w:t>
      </w:r>
    </w:p>
    <w:tbl>
      <w:tblPr>
        <w:tblW w:w="151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5045"/>
        <w:gridCol w:w="5043"/>
        <w:gridCol w:w="5048"/>
      </w:tblGrid>
      <w:tr w:rsidR="00491E70">
        <w:tc>
          <w:tcPr>
            <w:tcW w:w="5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Уровень тревожности</w:t>
            </w:r>
          </w:p>
        </w:tc>
        <w:tc>
          <w:tcPr>
            <w:tcW w:w="5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Декабрь/%</w:t>
            </w:r>
          </w:p>
        </w:tc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Май/%</w:t>
            </w:r>
          </w:p>
        </w:tc>
      </w:tr>
      <w:tr w:rsidR="00491E70">
        <w:tc>
          <w:tcPr>
            <w:tcW w:w="5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Низкий </w:t>
            </w:r>
          </w:p>
        </w:tc>
        <w:tc>
          <w:tcPr>
            <w:tcW w:w="5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</w:tr>
      <w:tr w:rsidR="00491E70">
        <w:tc>
          <w:tcPr>
            <w:tcW w:w="5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</w:t>
            </w:r>
          </w:p>
        </w:tc>
        <w:tc>
          <w:tcPr>
            <w:tcW w:w="5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</w:t>
            </w:r>
          </w:p>
        </w:tc>
      </w:tr>
      <w:tr w:rsidR="00491E70">
        <w:tc>
          <w:tcPr>
            <w:tcW w:w="5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</w:t>
            </w:r>
          </w:p>
        </w:tc>
        <w:tc>
          <w:tcPr>
            <w:tcW w:w="5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491E70" w:rsidRDefault="000559D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По результатам диагностики были проведены коррекционные занятия по снижению повышенной тревожности у детей с ОВЗ, консультирование педагогов и родителей. Также были разработаны рекомендации по снижению  детской тревожности, повышению навыков </w:t>
      </w:r>
      <w:proofErr w:type="spellStart"/>
      <w:r>
        <w:rPr>
          <w:rFonts w:ascii="Times New Roman" w:hAnsi="Times New Roman"/>
        </w:rPr>
        <w:t>саморегуляции</w:t>
      </w:r>
      <w:proofErr w:type="spellEnd"/>
      <w:r>
        <w:rPr>
          <w:rFonts w:ascii="Times New Roman" w:hAnsi="Times New Roman"/>
        </w:rPr>
        <w:t xml:space="preserve"> и адаптации в детском коллективе. </w:t>
      </w:r>
    </w:p>
    <w:p w:rsidR="00491E70" w:rsidRDefault="000559D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Коррекционная работа.</w:t>
      </w:r>
    </w:p>
    <w:p w:rsidR="00491E70" w:rsidRDefault="000559D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По итогам обследования детей с ОВЗ были составлены индивидуальные программы развития с каждым ребенком, соответственно которым проводились подгрупповые и индивидуальные занятия по коррекции и развитию ВПФ у детей. В течение года с детьми отрабатывались темы (</w:t>
      </w:r>
      <w:proofErr w:type="gramStart"/>
      <w:r>
        <w:rPr>
          <w:rFonts w:ascii="Times New Roman" w:hAnsi="Times New Roman"/>
        </w:rPr>
        <w:t>согласно плана</w:t>
      </w:r>
      <w:proofErr w:type="gramEnd"/>
      <w:r>
        <w:rPr>
          <w:rFonts w:ascii="Times New Roman" w:hAnsi="Times New Roman"/>
        </w:rPr>
        <w:t xml:space="preserve"> СП ДС), где повышались внимание, память, мелкая моторика рук, развивалось логическое, наглядно – образное и наглядно – действенное мышление, формировались пространственные и временные представления, усовершенствовались математические способности. Так же велась работа по снижению эмоционального напряжения, тревожности у детей с ОВЗ, обучение навыкам </w:t>
      </w:r>
      <w:proofErr w:type="spellStart"/>
      <w:r>
        <w:rPr>
          <w:rFonts w:ascii="Times New Roman" w:hAnsi="Times New Roman"/>
        </w:rPr>
        <w:t>саморегуляции</w:t>
      </w:r>
      <w:proofErr w:type="spellEnd"/>
      <w:r>
        <w:rPr>
          <w:rFonts w:ascii="Times New Roman" w:hAnsi="Times New Roman"/>
        </w:rPr>
        <w:t xml:space="preserve"> и  развитию коммуникативных способностей.</w:t>
      </w:r>
    </w:p>
    <w:p w:rsidR="00491E70" w:rsidRDefault="000559D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ноября по апрель активно велась работа по теме самообразования «Современные интерактивные технологии в работе педагога - психолога». В течение этого времени  с детьми проводились коррекционно – развивающие занятия с использованием различных мнемотехник, методик ТРИЗ, коммуникативных игр и упражнений, проводился комплекс упражнений, направленных на мышечную релаксацию, организовывались сюжетно-ролевые игры. Велась работа с родителями – консультирование на тему «Методики развития памяти»  и педагогами – консультирование на тему «Мнемотехника и ТРИЗ в работе с детьми». По самообразованию была собрана папка – накопитель с продуктами творческой деятельности детей. Планируется дальнейшая работа с воспитанниками по данной теме.  </w:t>
      </w:r>
    </w:p>
    <w:p w:rsidR="00491E70" w:rsidRDefault="000559D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В феврале в рамках окружного мероприятия  - заседания «Школы повышения мастерства педагога детского сада» педагогом – психологом и учителем – логопедом был организован показ открытого занятия  по речевому развитию детей старшего дошкольного возраста на тему «Путешествие на транспорте».</w:t>
      </w:r>
    </w:p>
    <w:p w:rsidR="00491E70" w:rsidRDefault="000559D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Просветительская работа</w:t>
      </w:r>
      <w:r>
        <w:rPr>
          <w:rFonts w:ascii="Times New Roman" w:hAnsi="Times New Roman"/>
        </w:rPr>
        <w:t>.</w:t>
      </w:r>
    </w:p>
    <w:p w:rsidR="00491E70" w:rsidRDefault="000559D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В течение учебного года проводились консультации с педагогами СП ДС на интересующие их темы: «Успешная адаптация в группе», «Развитие математических способностей у детей», «Как снизить </w:t>
      </w:r>
      <w:proofErr w:type="spellStart"/>
      <w:r>
        <w:rPr>
          <w:rFonts w:ascii="Times New Roman" w:hAnsi="Times New Roman"/>
        </w:rPr>
        <w:t>гиперактивность</w:t>
      </w:r>
      <w:proofErr w:type="spellEnd"/>
      <w:r>
        <w:rPr>
          <w:rFonts w:ascii="Times New Roman" w:hAnsi="Times New Roman"/>
        </w:rPr>
        <w:t xml:space="preserve"> и повысить ВПФ», «Как повысить самооценку ребенка», «Что такое психологическая готовность ребенка к школе»  и др.</w:t>
      </w:r>
    </w:p>
    <w:p w:rsidR="00491E70" w:rsidRDefault="000559D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Периодически в психологическом уголке помещались материалы консультаций для родителей по вопросам воспитания, коррекции и развития ВПФ.  Еженедельно оформлялся материал, согласно тематическим циклам занятий в детском саду, в котором давались рекомендации по повышению у детей ВПФ, игры и упражнения и другой наглядный материал по изучаемым темам. </w:t>
      </w:r>
    </w:p>
    <w:p w:rsidR="00491E70" w:rsidRDefault="000559D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На педагогических советах были рассказаны и показаны методы и приемы, используемые на психологических занятиях по следующей теме:  «Создание ситуации успеха в развитии активности дошкольника». </w:t>
      </w:r>
    </w:p>
    <w:p w:rsidR="00491E70" w:rsidRDefault="00491E70">
      <w:pPr>
        <w:rPr>
          <w:rFonts w:ascii="Times New Roman" w:hAnsi="Times New Roman"/>
        </w:rPr>
      </w:pPr>
    </w:p>
    <w:p w:rsidR="00491E70" w:rsidRDefault="000559D2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Систематически велись тетради взаимодействия родителя с ребенком по рекомендациям педагога - психолога. Проводились индивидуальные консультации с  родителями и педагогами по интересующим их темам и по запросу.</w:t>
      </w:r>
    </w:p>
    <w:p w:rsidR="00491E70" w:rsidRDefault="000559D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Научно - методическая  работа.</w:t>
      </w:r>
    </w:p>
    <w:p w:rsidR="00491E70" w:rsidRDefault="000559D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С целью реализации научно - методической работы педагогом - психологом проведены следующие мероприятия:</w:t>
      </w:r>
    </w:p>
    <w:p w:rsidR="00491E70" w:rsidRDefault="000559D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</w:rPr>
        <w:t>.Подготовлен психологический кабинет к учебному году:</w:t>
      </w:r>
    </w:p>
    <w:p w:rsidR="00491E70" w:rsidRDefault="000559D2">
      <w:pPr>
        <w:rPr>
          <w:rFonts w:ascii="Times New Roman" w:hAnsi="Times New Roman"/>
        </w:rPr>
      </w:pPr>
      <w:r>
        <w:rPr>
          <w:rFonts w:ascii="Times New Roman" w:hAnsi="Times New Roman"/>
        </w:rPr>
        <w:t>а) Пополнялся и систематизировался методический материал для работы с детьми.</w:t>
      </w:r>
    </w:p>
    <w:p w:rsidR="00491E70" w:rsidRDefault="000559D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Для всех детей КРС приобретены издания развивающего обучения под ред. </w:t>
      </w:r>
      <w:proofErr w:type="spellStart"/>
      <w:r>
        <w:rPr>
          <w:rFonts w:ascii="Times New Roman" w:hAnsi="Times New Roman"/>
        </w:rPr>
        <w:t>Н.Ю.Куражевой</w:t>
      </w:r>
      <w:proofErr w:type="spellEnd"/>
      <w:r>
        <w:rPr>
          <w:rFonts w:ascii="Times New Roman" w:hAnsi="Times New Roman"/>
        </w:rPr>
        <w:t xml:space="preserve"> «Программа психолого – педагогических занятий для дошкольников 5-6 лет «Цветик – </w:t>
      </w:r>
      <w:proofErr w:type="spellStart"/>
      <w:r>
        <w:rPr>
          <w:rFonts w:ascii="Times New Roman" w:hAnsi="Times New Roman"/>
        </w:rPr>
        <w:t>семицветик</w:t>
      </w:r>
      <w:proofErr w:type="spellEnd"/>
      <w:r>
        <w:rPr>
          <w:rFonts w:ascii="Times New Roman" w:hAnsi="Times New Roman"/>
        </w:rPr>
        <w:t xml:space="preserve">», «70 развивающий заданий для дошкольников» под ред. Н.Ю. </w:t>
      </w:r>
      <w:proofErr w:type="spellStart"/>
      <w:r>
        <w:rPr>
          <w:rFonts w:ascii="Times New Roman" w:hAnsi="Times New Roman"/>
        </w:rPr>
        <w:t>Куражевой</w:t>
      </w:r>
      <w:proofErr w:type="spellEnd"/>
      <w:r>
        <w:rPr>
          <w:rFonts w:ascii="Times New Roman" w:hAnsi="Times New Roman"/>
        </w:rPr>
        <w:t xml:space="preserve">;  «Программа психолого – педагогических занятий для дошкольников 6-7 лет «Цветик – </w:t>
      </w:r>
      <w:proofErr w:type="spellStart"/>
      <w:r>
        <w:rPr>
          <w:rFonts w:ascii="Times New Roman" w:hAnsi="Times New Roman"/>
        </w:rPr>
        <w:t>семицветик</w:t>
      </w:r>
      <w:proofErr w:type="spellEnd"/>
      <w:r>
        <w:rPr>
          <w:rFonts w:ascii="Times New Roman" w:hAnsi="Times New Roman"/>
        </w:rPr>
        <w:t xml:space="preserve">» под ред.  </w:t>
      </w:r>
      <w:proofErr w:type="spellStart"/>
      <w:r>
        <w:rPr>
          <w:rFonts w:ascii="Times New Roman" w:hAnsi="Times New Roman"/>
        </w:rPr>
        <w:t>Н.Ю.Куражевой</w:t>
      </w:r>
      <w:proofErr w:type="spellEnd"/>
      <w:r>
        <w:rPr>
          <w:rFonts w:ascii="Times New Roman" w:hAnsi="Times New Roman"/>
        </w:rPr>
        <w:t xml:space="preserve">, 120 развивающих заданий для дошкольников под ред. </w:t>
      </w:r>
      <w:proofErr w:type="spellStart"/>
      <w:r>
        <w:rPr>
          <w:rFonts w:ascii="Times New Roman" w:hAnsi="Times New Roman"/>
        </w:rPr>
        <w:t>Н.Ю.Куражевой</w:t>
      </w:r>
      <w:proofErr w:type="spellEnd"/>
      <w:r>
        <w:rPr>
          <w:rFonts w:ascii="Times New Roman" w:hAnsi="Times New Roman"/>
        </w:rPr>
        <w:t xml:space="preserve"> «Приключения будущих </w:t>
      </w:r>
      <w:proofErr w:type="spellStart"/>
      <w:r>
        <w:rPr>
          <w:rFonts w:ascii="Times New Roman" w:hAnsi="Times New Roman"/>
        </w:rPr>
        <w:t>превоклассников</w:t>
      </w:r>
      <w:proofErr w:type="spellEnd"/>
      <w:r>
        <w:rPr>
          <w:rFonts w:ascii="Times New Roman" w:hAnsi="Times New Roman"/>
        </w:rPr>
        <w:t>».</w:t>
      </w:r>
    </w:p>
    <w:p w:rsidR="00491E70" w:rsidRDefault="000559D2">
      <w:pPr>
        <w:rPr>
          <w:rFonts w:ascii="Times New Roman" w:hAnsi="Times New Roman"/>
        </w:rPr>
      </w:pPr>
      <w:r>
        <w:rPr>
          <w:rFonts w:ascii="Times New Roman" w:hAnsi="Times New Roman"/>
        </w:rPr>
        <w:t>д) Оформлен психологический уголок.</w:t>
      </w:r>
    </w:p>
    <w:p w:rsidR="00491E70" w:rsidRDefault="000559D2">
      <w:pPr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     </w:t>
      </w:r>
      <w:r>
        <w:rPr>
          <w:rFonts w:ascii="Times New Roman" w:hAnsi="Times New Roman"/>
          <w:b/>
        </w:rPr>
        <w:t xml:space="preserve">2. </w:t>
      </w:r>
      <w:r>
        <w:rPr>
          <w:rFonts w:ascii="Times New Roman" w:hAnsi="Times New Roman"/>
        </w:rPr>
        <w:t>Оформлена документация психолога:</w:t>
      </w:r>
    </w:p>
    <w:p w:rsidR="00491E70" w:rsidRDefault="000559D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На начало учебного года были разработаны и утверждены: план работы </w:t>
      </w:r>
    </w:p>
    <w:p w:rsidR="00491E70" w:rsidRDefault="000559D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2017-18 уч. г., планы индивидуальной и групповой НОД, график </w:t>
      </w:r>
      <w:proofErr w:type="spellStart"/>
      <w:r>
        <w:rPr>
          <w:rFonts w:ascii="Times New Roman" w:hAnsi="Times New Roman"/>
        </w:rPr>
        <w:t>индивидуальнои</w:t>
      </w:r>
      <w:proofErr w:type="spellEnd"/>
      <w:r>
        <w:rPr>
          <w:rFonts w:ascii="Times New Roman" w:hAnsi="Times New Roman"/>
        </w:rPr>
        <w:t xml:space="preserve"> НОД,  график и циклограмма работы, сетка НОД, учебно – тематические планы по программе психолого  педагогических занятий для дошкольников «Цветик – </w:t>
      </w:r>
      <w:proofErr w:type="spellStart"/>
      <w:r>
        <w:rPr>
          <w:rFonts w:ascii="Times New Roman" w:hAnsi="Times New Roman"/>
        </w:rPr>
        <w:t>семицветик</w:t>
      </w:r>
      <w:proofErr w:type="spellEnd"/>
      <w:r>
        <w:rPr>
          <w:rFonts w:ascii="Times New Roman" w:hAnsi="Times New Roman"/>
        </w:rPr>
        <w:t>», перспективные календарно – тематические планы работы по развитию ЭВС, эмоциональной сферы и коммуникативных навыков для детей с ОВЗ.</w:t>
      </w:r>
    </w:p>
    <w:p w:rsidR="00491E70" w:rsidRDefault="000559D2">
      <w:pPr>
        <w:rPr>
          <w:rFonts w:ascii="Times New Roman" w:hAnsi="Times New Roman"/>
        </w:rPr>
      </w:pPr>
      <w:r>
        <w:rPr>
          <w:rFonts w:ascii="Times New Roman" w:hAnsi="Times New Roman"/>
        </w:rPr>
        <w:t>б) В течение года для родителей были разработаны методические рекомендации с целью развития и тренировки ВПФ с  детьми дома.</w:t>
      </w:r>
    </w:p>
    <w:p w:rsidR="00491E70" w:rsidRDefault="000559D2">
      <w:pPr>
        <w:rPr>
          <w:rFonts w:ascii="Times New Roman" w:hAnsi="Times New Roman"/>
        </w:rPr>
      </w:pPr>
      <w:r>
        <w:rPr>
          <w:rFonts w:ascii="Times New Roman" w:hAnsi="Times New Roman"/>
        </w:rPr>
        <w:t>в) Составлены психологические заключения по результатам диагностического обследования ВПФ детей с КРС в сентябре, январе, мае.</w:t>
      </w:r>
    </w:p>
    <w:p w:rsidR="00491E70" w:rsidRDefault="000559D2">
      <w:pPr>
        <w:rPr>
          <w:rFonts w:ascii="Times New Roman" w:hAnsi="Times New Roman"/>
        </w:rPr>
      </w:pPr>
      <w:r>
        <w:rPr>
          <w:rFonts w:ascii="Times New Roman" w:hAnsi="Times New Roman"/>
        </w:rPr>
        <w:t>г) Составлены индивидуальные программы развития детей с КРС в сентябре.</w:t>
      </w:r>
    </w:p>
    <w:p w:rsidR="00491E70" w:rsidRDefault="000559D2">
      <w:pPr>
        <w:rPr>
          <w:rFonts w:ascii="Times New Roman" w:hAnsi="Times New Roman"/>
        </w:rPr>
      </w:pPr>
      <w:r>
        <w:rPr>
          <w:rFonts w:ascii="Times New Roman" w:hAnsi="Times New Roman"/>
        </w:rPr>
        <w:t>д) В течение года велся журнал взаимодействия с воспитателями.</w:t>
      </w:r>
    </w:p>
    <w:p w:rsidR="00491E70" w:rsidRDefault="000559D2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е) Подготовка документов к ПМПК.</w:t>
      </w:r>
    </w:p>
    <w:p w:rsidR="00491E70" w:rsidRDefault="000559D2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Также педагогом – психологом были посещены следующие </w:t>
      </w:r>
      <w:r>
        <w:rPr>
          <w:rFonts w:ascii="Times New Roman" w:hAnsi="Times New Roman"/>
          <w:b/>
        </w:rPr>
        <w:t>семинары и мероприятия:</w:t>
      </w:r>
    </w:p>
    <w:p w:rsidR="00491E70" w:rsidRDefault="000559D2">
      <w:pPr>
        <w:numPr>
          <w:ilvl w:val="0"/>
          <w:numId w:val="1"/>
        </w:num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В декабре 2017 года – участие в интернет – конкурсе  - онлайн – олимпиада «Социально – психологическое развитие дошкольников» - 2 место.</w:t>
      </w:r>
    </w:p>
    <w:p w:rsidR="00491E70" w:rsidRDefault="000559D2">
      <w:pPr>
        <w:numPr>
          <w:ilvl w:val="0"/>
          <w:numId w:val="1"/>
        </w:num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В феврале 2018 года -  участие в региональном педагогическом форуме «Проблемы модернизации образовательного процесса в ДОУ» - выступление с докладом «Взаимодействие учителя – логопеда и педагога – психолога в работе с детьми с ОВЗ»</w:t>
      </w:r>
    </w:p>
    <w:p w:rsidR="00491E70" w:rsidRDefault="000559D2">
      <w:pPr>
        <w:numPr>
          <w:ilvl w:val="0"/>
          <w:numId w:val="1"/>
        </w:num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В апреле 2018 года – участие в VIII межрегиональном Фестивале педагогического мастерства и творчества работников дошкольного образования.</w:t>
      </w:r>
    </w:p>
    <w:p w:rsidR="00491E70" w:rsidRDefault="000559D2">
      <w:pPr>
        <w:numPr>
          <w:ilvl w:val="0"/>
          <w:numId w:val="1"/>
        </w:num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В мае 2018 года – повышение квалификации в объеме 36 часов на тему «Формирование познавательно – речевой активности детей с общим недоразвитием речи в дошкольном образовательном учреждении»</w:t>
      </w:r>
    </w:p>
    <w:p w:rsidR="00491E70" w:rsidRDefault="000559D2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b/>
        </w:rPr>
        <w:t>По итогам учебного года:</w:t>
      </w:r>
    </w:p>
    <w:p w:rsidR="00491E70" w:rsidRDefault="000559D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Выпущено в </w:t>
      </w:r>
      <w:proofErr w:type="gramStart"/>
      <w:r>
        <w:rPr>
          <w:rFonts w:ascii="Times New Roman" w:hAnsi="Times New Roman"/>
        </w:rPr>
        <w:t>массовые</w:t>
      </w:r>
      <w:proofErr w:type="gramEnd"/>
      <w:r>
        <w:rPr>
          <w:rFonts w:ascii="Times New Roman" w:hAnsi="Times New Roman"/>
        </w:rPr>
        <w:t xml:space="preserve"> ОУ 6 детей. В январе один ребенок выбыл, у одного ребенка по заключению ПМПК диагноз ЗПРР снят. Оставлены на второй год обучения 6 детей, по программе ЗПР – 3 человек, ЗПРР – 1 человек, коррекция ВПФ – 2 человека. У выпущенных детей по заключениям ПМПК диагнозы ЗПР сняты.</w:t>
      </w:r>
    </w:p>
    <w:p w:rsidR="00491E70" w:rsidRDefault="000559D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Аналитическая справка</w:t>
      </w:r>
    </w:p>
    <w:p w:rsidR="00491E70" w:rsidRDefault="000559D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по результатам деятельности педагога – психолога </w:t>
      </w:r>
      <w:proofErr w:type="spellStart"/>
      <w:r>
        <w:rPr>
          <w:rFonts w:ascii="Times New Roman" w:hAnsi="Times New Roman"/>
          <w:b/>
        </w:rPr>
        <w:t>Куталиной</w:t>
      </w:r>
      <w:proofErr w:type="spellEnd"/>
      <w:r>
        <w:rPr>
          <w:rFonts w:ascii="Times New Roman" w:hAnsi="Times New Roman"/>
          <w:b/>
        </w:rPr>
        <w:t xml:space="preserve"> Ю. В. 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907"/>
        <w:gridCol w:w="856"/>
        <w:gridCol w:w="944"/>
        <w:gridCol w:w="1439"/>
        <w:gridCol w:w="1442"/>
      </w:tblGrid>
      <w:tr w:rsidR="00491E70">
        <w:trPr>
          <w:jc w:val="center"/>
        </w:trPr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ЗПР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ЗПРР        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Коррекция ВПФ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</w:tr>
      <w:tr w:rsidR="00491E70">
        <w:trPr>
          <w:jc w:val="center"/>
        </w:trPr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Принято в </w:t>
            </w:r>
            <w:proofErr w:type="spellStart"/>
            <w:r>
              <w:rPr>
                <w:rFonts w:ascii="Times New Roman" w:hAnsi="Times New Roman"/>
                <w:b/>
              </w:rPr>
              <w:t>комбинир.гр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</w:tr>
      <w:tr w:rsidR="00491E70">
        <w:trPr>
          <w:jc w:val="center"/>
        </w:trPr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Выпущено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491E70">
        <w:trPr>
          <w:trHeight w:val="619"/>
          <w:jc w:val="center"/>
        </w:trPr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Продолжают занятие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</w:tbl>
    <w:p w:rsidR="00491E70" w:rsidRDefault="000559D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</w:t>
      </w:r>
    </w:p>
    <w:p w:rsidR="00491E70" w:rsidRDefault="00491E70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491E70" w:rsidRDefault="00491E70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491E70" w:rsidRDefault="00491E70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491E70" w:rsidRDefault="000559D2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ОТЧЕТ</w:t>
      </w:r>
    </w:p>
    <w:p w:rsidR="00491E70" w:rsidRDefault="000559D2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О ПРОДЕЛАННОЙ РАБОТЕ ПЕДАГОГА-ПСИХОЛОГА ПОЛЯНСКОЙ Н.М.</w:t>
      </w:r>
    </w:p>
    <w:p w:rsidR="00491E70" w:rsidRDefault="000559D2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структурного подразделения детский сад «Гнездышко» ГБОУ СОШ № 1 города Кинеля</w:t>
      </w:r>
    </w:p>
    <w:p w:rsidR="00491E70" w:rsidRDefault="000559D2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за 2017 – 2018 учебный год</w:t>
      </w:r>
    </w:p>
    <w:p w:rsidR="00491E70" w:rsidRDefault="00491E70">
      <w:pPr>
        <w:shd w:val="clear" w:color="auto" w:fill="FFFFFF"/>
        <w:spacing w:line="100" w:lineRule="atLeast"/>
        <w:jc w:val="both"/>
        <w:rPr>
          <w:rFonts w:ascii="Times New Roman" w:eastAsia="Times New Roman" w:hAnsi="Times New Roman"/>
          <w:b/>
          <w:bCs/>
          <w:color w:val="000000"/>
          <w:spacing w:val="-12"/>
          <w:lang w:eastAsia="ru-RU"/>
        </w:rPr>
      </w:pPr>
    </w:p>
    <w:p w:rsidR="00491E70" w:rsidRDefault="00491E70">
      <w:pPr>
        <w:shd w:val="clear" w:color="auto" w:fill="FFFFFF"/>
        <w:spacing w:line="100" w:lineRule="atLeast"/>
        <w:ind w:left="40"/>
        <w:jc w:val="both"/>
        <w:rPr>
          <w:rFonts w:ascii="Times New Roman" w:eastAsia="Times New Roman" w:hAnsi="Times New Roman"/>
          <w:b/>
          <w:bCs/>
          <w:color w:val="000000"/>
          <w:spacing w:val="-12"/>
          <w:lang w:eastAsia="ru-RU"/>
        </w:rPr>
      </w:pPr>
    </w:p>
    <w:p w:rsidR="00491E70" w:rsidRDefault="000559D2">
      <w:pPr>
        <w:shd w:val="clear" w:color="auto" w:fill="FFFFFF"/>
        <w:ind w:left="40"/>
        <w:jc w:val="both"/>
        <w:rPr>
          <w:rFonts w:ascii="Times New Roman" w:eastAsia="Times New Roman" w:hAnsi="Times New Roman"/>
          <w:bCs/>
          <w:color w:val="000000"/>
          <w:spacing w:val="-1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12"/>
          <w:lang w:eastAsia="ru-RU"/>
        </w:rPr>
        <w:t xml:space="preserve">Цель работы педагога-психолога: </w:t>
      </w:r>
      <w:r>
        <w:rPr>
          <w:rFonts w:ascii="Times New Roman" w:eastAsia="Times New Roman" w:hAnsi="Times New Roman"/>
          <w:bCs/>
          <w:color w:val="000000"/>
          <w:spacing w:val="-12"/>
          <w:lang w:eastAsia="ru-RU"/>
        </w:rPr>
        <w:t>создание благоприятных психолого-педагогических условий для гармоничного психологического развития детей с ОВЗ в условиях детского образовательного учреждения.</w:t>
      </w:r>
    </w:p>
    <w:p w:rsidR="00491E70" w:rsidRDefault="000559D2">
      <w:pPr>
        <w:shd w:val="clear" w:color="auto" w:fill="FFFFFF"/>
        <w:ind w:left="40"/>
        <w:jc w:val="both"/>
        <w:rPr>
          <w:rFonts w:ascii="Times New Roman" w:eastAsia="Times New Roman" w:hAnsi="Times New Roman"/>
          <w:b/>
          <w:bCs/>
          <w:color w:val="000000"/>
          <w:spacing w:val="-1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12"/>
          <w:lang w:eastAsia="ru-RU"/>
        </w:rPr>
        <w:t>На текущий учебный год перед педагогом-психологом ставились следующие основные  задачи:</w:t>
      </w:r>
    </w:p>
    <w:p w:rsidR="00491E70" w:rsidRDefault="000559D2">
      <w:pPr>
        <w:numPr>
          <w:ilvl w:val="0"/>
          <w:numId w:val="3"/>
        </w:numPr>
        <w:shd w:val="clear" w:color="auto" w:fill="FFFFFF"/>
        <w:spacing w:after="0"/>
        <w:ind w:left="40" w:hanging="40"/>
        <w:contextualSpacing/>
        <w:jc w:val="both"/>
        <w:rPr>
          <w:rFonts w:ascii="Times New Roman" w:eastAsia="Times New Roman" w:hAnsi="Times New Roman"/>
          <w:bCs/>
          <w:i/>
          <w:color w:val="000000"/>
          <w:spacing w:val="-12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pacing w:val="-12"/>
          <w:lang w:eastAsia="ru-RU"/>
        </w:rPr>
        <w:t xml:space="preserve">Способствовать развитию интеллектуальных способностей детей с ОВЗ, учитывая возрастные и индивидуальные особенности каждого ребенка. </w:t>
      </w:r>
    </w:p>
    <w:p w:rsidR="00491E70" w:rsidRDefault="000559D2">
      <w:pPr>
        <w:shd w:val="clear" w:color="auto" w:fill="FFFFFF"/>
        <w:jc w:val="both"/>
        <w:rPr>
          <w:rFonts w:ascii="Times New Roman" w:eastAsia="Times New Roman" w:hAnsi="Times New Roman"/>
          <w:bCs/>
          <w:i/>
          <w:color w:val="000000"/>
          <w:spacing w:val="-12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2"/>
          <w:lang w:eastAsia="ru-RU"/>
        </w:rPr>
        <w:t>2.</w:t>
      </w:r>
      <w:r>
        <w:rPr>
          <w:rFonts w:ascii="Times New Roman" w:eastAsia="Times New Roman" w:hAnsi="Times New Roman"/>
          <w:bCs/>
          <w:i/>
          <w:color w:val="000000"/>
          <w:spacing w:val="-12"/>
          <w:lang w:eastAsia="ru-RU"/>
        </w:rPr>
        <w:t xml:space="preserve"> Содействовать развитию психологической компетентности и психологической культуры участников образовательного процесса.</w:t>
      </w:r>
    </w:p>
    <w:p w:rsidR="00491E70" w:rsidRDefault="000559D2">
      <w:pPr>
        <w:shd w:val="clear" w:color="auto" w:fill="FFFFFF"/>
        <w:ind w:firstLine="567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В текущем учебном году работа педагога-психолога велась по следующим направлениям:</w:t>
      </w:r>
    </w:p>
    <w:p w:rsidR="00491E70" w:rsidRDefault="000559D2">
      <w:pPr>
        <w:shd w:val="clear" w:color="auto" w:fill="FFFFFF"/>
        <w:ind w:firstLine="567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1) организационно-методическая работа</w:t>
      </w:r>
    </w:p>
    <w:p w:rsidR="00491E70" w:rsidRDefault="000559D2">
      <w:pPr>
        <w:shd w:val="clear" w:color="auto" w:fill="FFFFFF"/>
        <w:ind w:firstLine="567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2) диагностическая работа;</w:t>
      </w:r>
    </w:p>
    <w:p w:rsidR="00491E70" w:rsidRDefault="000559D2">
      <w:pPr>
        <w:shd w:val="clear" w:color="auto" w:fill="FFFFFF"/>
        <w:ind w:firstLine="567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3) коррекционно-развивающая работа;</w:t>
      </w:r>
    </w:p>
    <w:p w:rsidR="00491E70" w:rsidRDefault="000559D2">
      <w:pPr>
        <w:shd w:val="clear" w:color="auto" w:fill="FFFFFF"/>
        <w:ind w:firstLine="567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lastRenderedPageBreak/>
        <w:t>4) просветительская работа.</w:t>
      </w:r>
    </w:p>
    <w:p w:rsidR="00491E70" w:rsidRDefault="000559D2">
      <w:pPr>
        <w:ind w:firstLine="317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Организационно-методическая работа</w:t>
      </w:r>
    </w:p>
    <w:p w:rsidR="00491E70" w:rsidRDefault="000559D2">
      <w:pPr>
        <w:ind w:firstLine="317"/>
        <w:jc w:val="both"/>
        <w:rPr>
          <w:rFonts w:ascii="Times New Roman" w:eastAsia="Times New Roman" w:hAnsi="Times New Roman"/>
          <w:bCs/>
          <w:color w:val="000000"/>
          <w:spacing w:val="-12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2"/>
          <w:lang w:eastAsia="ru-RU"/>
        </w:rPr>
        <w:t>С целью реализации организационно-методической работы педагогом-психологом  были проведены следующие мероприятия:</w:t>
      </w:r>
    </w:p>
    <w:p w:rsidR="00491E70" w:rsidRDefault="000559D2">
      <w:pPr>
        <w:pStyle w:val="ad"/>
        <w:numPr>
          <w:ilvl w:val="0"/>
          <w:numId w:val="4"/>
        </w:numPr>
        <w:spacing w:line="276" w:lineRule="auto"/>
        <w:rPr>
          <w:rFonts w:ascii="Times New Roman" w:eastAsia="Times New Roman" w:hAnsi="Times New Roman"/>
          <w:bCs/>
          <w:color w:val="000000"/>
          <w:spacing w:val="-12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2"/>
          <w:lang w:eastAsia="ru-RU"/>
        </w:rPr>
        <w:t>пополнена учебно-методическая литература;</w:t>
      </w:r>
    </w:p>
    <w:p w:rsidR="00491E70" w:rsidRDefault="000559D2">
      <w:pPr>
        <w:pStyle w:val="ad"/>
        <w:numPr>
          <w:ilvl w:val="0"/>
          <w:numId w:val="4"/>
        </w:numPr>
        <w:spacing w:line="276" w:lineRule="auto"/>
        <w:rPr>
          <w:rFonts w:ascii="Times New Roman" w:eastAsia="Times New Roman" w:hAnsi="Times New Roman"/>
          <w:bCs/>
          <w:color w:val="000000"/>
          <w:spacing w:val="-12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2"/>
          <w:lang w:eastAsia="ru-RU"/>
        </w:rPr>
        <w:t>подготовлен материал для проведения психодиагностического обследования детей;</w:t>
      </w:r>
    </w:p>
    <w:p w:rsidR="00491E70" w:rsidRDefault="000559D2">
      <w:pPr>
        <w:pStyle w:val="ad"/>
        <w:numPr>
          <w:ilvl w:val="0"/>
          <w:numId w:val="4"/>
        </w:numPr>
        <w:spacing w:line="276" w:lineRule="auto"/>
        <w:rPr>
          <w:rFonts w:ascii="Times New Roman" w:eastAsia="Times New Roman" w:hAnsi="Times New Roman"/>
          <w:bCs/>
          <w:color w:val="000000"/>
          <w:spacing w:val="-12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2"/>
          <w:lang w:eastAsia="ru-RU"/>
        </w:rPr>
        <w:t>пополнен и систематизирован материал для работы с детьми;</w:t>
      </w:r>
    </w:p>
    <w:p w:rsidR="00491E70" w:rsidRDefault="000559D2">
      <w:pPr>
        <w:pStyle w:val="ad"/>
        <w:numPr>
          <w:ilvl w:val="0"/>
          <w:numId w:val="4"/>
        </w:numPr>
        <w:spacing w:line="276" w:lineRule="auto"/>
        <w:rPr>
          <w:rFonts w:ascii="Times New Roman" w:eastAsia="Times New Roman" w:hAnsi="Times New Roman"/>
          <w:bCs/>
          <w:color w:val="000000"/>
          <w:spacing w:val="-12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2"/>
          <w:lang w:eastAsia="ru-RU"/>
        </w:rPr>
        <w:t xml:space="preserve">были разработаны и утверждены: план работы на 2017-2018 </w:t>
      </w:r>
      <w:proofErr w:type="spellStart"/>
      <w:r>
        <w:rPr>
          <w:rFonts w:ascii="Times New Roman" w:eastAsia="Times New Roman" w:hAnsi="Times New Roman"/>
          <w:bCs/>
          <w:color w:val="000000"/>
          <w:spacing w:val="-12"/>
          <w:lang w:eastAsia="ru-RU"/>
        </w:rPr>
        <w:t>уч.г</w:t>
      </w:r>
      <w:proofErr w:type="spellEnd"/>
      <w:r>
        <w:rPr>
          <w:rFonts w:ascii="Times New Roman" w:eastAsia="Times New Roman" w:hAnsi="Times New Roman"/>
          <w:bCs/>
          <w:color w:val="000000"/>
          <w:spacing w:val="-12"/>
          <w:lang w:eastAsia="ru-RU"/>
        </w:rPr>
        <w:t>., перспективный план работы по развитию ВПФ для детей с ОВЗ (на каждую возрастную группу), график и циклограмма работы, сетка НОД;</w:t>
      </w:r>
    </w:p>
    <w:p w:rsidR="00491E70" w:rsidRDefault="000559D2">
      <w:pPr>
        <w:pStyle w:val="ad"/>
        <w:numPr>
          <w:ilvl w:val="0"/>
          <w:numId w:val="4"/>
        </w:numPr>
        <w:spacing w:line="276" w:lineRule="auto"/>
        <w:rPr>
          <w:rFonts w:ascii="Times New Roman" w:eastAsia="Times New Roman" w:hAnsi="Times New Roman"/>
          <w:bCs/>
          <w:color w:val="000000"/>
          <w:spacing w:val="-12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2"/>
          <w:lang w:eastAsia="ru-RU"/>
        </w:rPr>
        <w:t>проведено обследование детей с ОВЗ, по результатам обследования на каждого ребенка заключение, заполнена речевая карта и составлена ИПР.</w:t>
      </w:r>
    </w:p>
    <w:p w:rsidR="00491E70" w:rsidRDefault="000559D2">
      <w:pPr>
        <w:ind w:firstLine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color w:val="000000"/>
          <w:spacing w:val="-12"/>
          <w:lang w:eastAsia="ru-RU"/>
        </w:rPr>
        <w:t xml:space="preserve">Принимала участие в работе </w:t>
      </w:r>
      <w:proofErr w:type="spellStart"/>
      <w:r>
        <w:rPr>
          <w:rFonts w:ascii="Times New Roman" w:hAnsi="Times New Roman"/>
        </w:rPr>
        <w:t>ПМПк</w:t>
      </w:r>
      <w:proofErr w:type="spellEnd"/>
      <w:r>
        <w:rPr>
          <w:rFonts w:ascii="Times New Roman" w:hAnsi="Times New Roman"/>
        </w:rPr>
        <w:t xml:space="preserve">. В течение года регулярно изучала методическую литературу. </w:t>
      </w:r>
    </w:p>
    <w:p w:rsidR="00491E70" w:rsidRDefault="000559D2">
      <w:pPr>
        <w:shd w:val="clear" w:color="auto" w:fill="FFFFFF"/>
        <w:ind w:firstLine="567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На основании приказа в соответствии с рекомендациями ПМПК были сформированы 3 группы детей, с которыми в течение года велась коррекционно-развивающая работа.</w:t>
      </w:r>
    </w:p>
    <w:p w:rsidR="00491E70" w:rsidRDefault="000559D2">
      <w:pPr>
        <w:shd w:val="clear" w:color="auto" w:fill="FFFFFF"/>
        <w:ind w:firstLine="567"/>
        <w:jc w:val="both"/>
        <w:rPr>
          <w:rFonts w:ascii="Times New Roman" w:eastAsia="Times New Roman" w:hAnsi="Times New Roman"/>
          <w:bCs/>
          <w:color w:val="000000"/>
          <w:spacing w:val="-12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2"/>
          <w:lang w:eastAsia="ru-RU"/>
        </w:rPr>
        <w:t xml:space="preserve">В комбинированную старшую группу № 3 было зачислено 9 детей. </w:t>
      </w:r>
    </w:p>
    <w:p w:rsidR="00491E70" w:rsidRDefault="000559D2">
      <w:pPr>
        <w:shd w:val="clear" w:color="auto" w:fill="FFFFFF"/>
        <w:ind w:firstLine="567"/>
        <w:jc w:val="both"/>
        <w:rPr>
          <w:rFonts w:ascii="Times New Roman" w:eastAsia="Times New Roman" w:hAnsi="Times New Roman"/>
          <w:bCs/>
          <w:color w:val="000000"/>
          <w:spacing w:val="-12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2"/>
          <w:lang w:eastAsia="ru-RU"/>
        </w:rPr>
        <w:t xml:space="preserve">В комбинированную старшую группу № 5 было зачислено 6 детей. </w:t>
      </w:r>
    </w:p>
    <w:p w:rsidR="00491E70" w:rsidRDefault="000559D2">
      <w:pPr>
        <w:shd w:val="clear" w:color="auto" w:fill="FFFFFF"/>
        <w:ind w:firstLine="567"/>
        <w:jc w:val="both"/>
        <w:rPr>
          <w:rFonts w:ascii="Times New Roman" w:eastAsia="Times New Roman" w:hAnsi="Times New Roman"/>
          <w:bCs/>
          <w:color w:val="000000"/>
          <w:spacing w:val="-12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2"/>
          <w:lang w:eastAsia="ru-RU"/>
        </w:rPr>
        <w:t>В комбинированную среднюю группу № 2 был зачислен 1 ребенок.</w:t>
      </w:r>
    </w:p>
    <w:p w:rsidR="00491E70" w:rsidRDefault="000559D2">
      <w:pPr>
        <w:shd w:val="clear" w:color="auto" w:fill="FFFFFF"/>
        <w:spacing w:after="0" w:line="360" w:lineRule="auto"/>
        <w:ind w:left="40" w:firstLine="527"/>
        <w:contextualSpacing/>
        <w:jc w:val="both"/>
        <w:rPr>
          <w:rFonts w:ascii="Times New Roman" w:eastAsia="Times New Roman" w:hAnsi="Times New Roman"/>
          <w:bCs/>
          <w:color w:val="000000"/>
          <w:spacing w:val="-12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2"/>
          <w:lang w:eastAsia="ru-RU"/>
        </w:rPr>
        <w:t>Данные представлены в таблице:</w:t>
      </w:r>
    </w:p>
    <w:tbl>
      <w:tblPr>
        <w:tblW w:w="0" w:type="auto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527"/>
        <w:gridCol w:w="2528"/>
        <w:gridCol w:w="3233"/>
        <w:gridCol w:w="1808"/>
      </w:tblGrid>
      <w:tr w:rsidR="00491E70"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widowControl w:val="0"/>
              <w:spacing w:after="0" w:line="360" w:lineRule="auto"/>
              <w:ind w:firstLine="648"/>
              <w:contextualSpacing/>
              <w:jc w:val="both"/>
              <w:rPr>
                <w:rFonts w:ascii="Times New Roman" w:eastAsia="Times New Roman" w:hAnsi="Times New Roman" w:cs="Calibri"/>
                <w:bCs/>
                <w:color w:val="000000"/>
                <w:spacing w:val="-12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spacing w:after="0"/>
              <w:ind w:firstLine="648"/>
              <w:contextualSpacing/>
              <w:jc w:val="both"/>
              <w:rPr>
                <w:rFonts w:ascii="Times New Roman" w:eastAsia="Times New Roman" w:hAnsi="Times New Roman" w:cs="Calibri"/>
                <w:b/>
                <w:bCs/>
                <w:color w:val="000000"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pacing w:val="-12"/>
                <w:lang w:eastAsia="ru-RU"/>
              </w:rPr>
              <w:t>Интеллектуальное развитие соответствует возрастной норме</w:t>
            </w:r>
          </w:p>
        </w:tc>
        <w:tc>
          <w:tcPr>
            <w:tcW w:w="3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spacing w:after="0"/>
              <w:ind w:firstLine="648"/>
              <w:contextualSpacing/>
              <w:jc w:val="both"/>
              <w:rPr>
                <w:rFonts w:ascii="Times New Roman" w:eastAsia="Times New Roman" w:hAnsi="Times New Roman" w:cs="Calibri"/>
                <w:b/>
                <w:bCs/>
                <w:color w:val="000000"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pacing w:val="-12"/>
                <w:lang w:eastAsia="ru-RU"/>
              </w:rPr>
              <w:t>Интеллектуальное развитие соответствует нижней границе возрастной нормы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spacing w:after="0"/>
              <w:ind w:firstLine="648"/>
              <w:contextualSpacing/>
              <w:jc w:val="both"/>
              <w:rPr>
                <w:rFonts w:ascii="Times New Roman" w:hAnsi="Times New Roman" w:cs="Calibri"/>
                <w:b/>
              </w:rPr>
            </w:pPr>
            <w:r>
              <w:rPr>
                <w:rFonts w:ascii="Times New Roman" w:hAnsi="Times New Roman" w:cs="Calibri"/>
                <w:b/>
                <w:lang w:val="en-US"/>
              </w:rPr>
              <w:t>F</w:t>
            </w:r>
            <w:r>
              <w:rPr>
                <w:rFonts w:ascii="Times New Roman" w:hAnsi="Times New Roman" w:cs="Calibri"/>
                <w:b/>
              </w:rPr>
              <w:t xml:space="preserve"> -83</w:t>
            </w:r>
          </w:p>
        </w:tc>
      </w:tr>
      <w:tr w:rsidR="00491E70"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spacing w:after="0"/>
              <w:ind w:firstLine="648"/>
              <w:contextualSpacing/>
              <w:jc w:val="both"/>
              <w:rPr>
                <w:rFonts w:ascii="Times New Roman" w:eastAsia="Times New Roman" w:hAnsi="Times New Roman" w:cs="Calibri"/>
                <w:b/>
                <w:bCs/>
                <w:color w:val="000000"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pacing w:val="-12"/>
                <w:lang w:eastAsia="ru-RU"/>
              </w:rPr>
              <w:t>Старшая группа № 3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spacing w:after="0" w:line="360" w:lineRule="auto"/>
              <w:ind w:firstLine="648"/>
              <w:contextualSpacing/>
              <w:jc w:val="center"/>
              <w:rPr>
                <w:rFonts w:ascii="Times New Roman" w:eastAsia="Times New Roman" w:hAnsi="Times New Roman" w:cs="Calibri"/>
                <w:bCs/>
                <w:color w:val="000000"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pacing w:val="-12"/>
                <w:lang w:eastAsia="ru-RU"/>
              </w:rPr>
              <w:t>1</w:t>
            </w:r>
          </w:p>
        </w:tc>
        <w:tc>
          <w:tcPr>
            <w:tcW w:w="3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spacing w:after="0" w:line="360" w:lineRule="auto"/>
              <w:ind w:firstLine="648"/>
              <w:contextualSpacing/>
              <w:jc w:val="center"/>
              <w:rPr>
                <w:rFonts w:ascii="Times New Roman" w:eastAsia="Times New Roman" w:hAnsi="Times New Roman" w:cs="Calibri"/>
                <w:bCs/>
                <w:color w:val="000000"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pacing w:val="-12"/>
                <w:lang w:eastAsia="ru-RU"/>
              </w:rPr>
              <w:t>6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spacing w:after="0" w:line="360" w:lineRule="auto"/>
              <w:ind w:firstLine="648"/>
              <w:contextualSpacing/>
              <w:jc w:val="center"/>
              <w:rPr>
                <w:rFonts w:ascii="Times New Roman" w:eastAsia="Times New Roman" w:hAnsi="Times New Roman" w:cs="Calibri"/>
                <w:bCs/>
                <w:color w:val="000000"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pacing w:val="-12"/>
                <w:lang w:eastAsia="ru-RU"/>
              </w:rPr>
              <w:t>2</w:t>
            </w:r>
          </w:p>
        </w:tc>
      </w:tr>
      <w:tr w:rsidR="00491E70"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spacing w:after="0"/>
              <w:ind w:firstLine="648"/>
              <w:contextualSpacing/>
              <w:jc w:val="both"/>
              <w:rPr>
                <w:rFonts w:ascii="Times New Roman" w:eastAsia="Times New Roman" w:hAnsi="Times New Roman" w:cs="Calibri"/>
                <w:b/>
                <w:bCs/>
                <w:color w:val="000000"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pacing w:val="-12"/>
                <w:lang w:eastAsia="ru-RU"/>
              </w:rPr>
              <w:t>Старшая группа № 5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spacing w:after="0" w:line="360" w:lineRule="auto"/>
              <w:ind w:firstLine="648"/>
              <w:contextualSpacing/>
              <w:jc w:val="center"/>
              <w:rPr>
                <w:rFonts w:ascii="Times New Roman" w:eastAsia="Times New Roman" w:hAnsi="Times New Roman" w:cs="Calibri"/>
                <w:bCs/>
                <w:color w:val="000000"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pacing w:val="-12"/>
                <w:lang w:eastAsia="ru-RU"/>
              </w:rPr>
              <w:t>1</w:t>
            </w:r>
          </w:p>
        </w:tc>
        <w:tc>
          <w:tcPr>
            <w:tcW w:w="3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spacing w:after="0" w:line="360" w:lineRule="auto"/>
              <w:ind w:firstLine="648"/>
              <w:contextualSpacing/>
              <w:jc w:val="center"/>
              <w:rPr>
                <w:rFonts w:ascii="Times New Roman" w:eastAsia="Times New Roman" w:hAnsi="Times New Roman" w:cs="Calibri"/>
                <w:bCs/>
                <w:color w:val="000000"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pacing w:val="-12"/>
                <w:lang w:eastAsia="ru-RU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spacing w:after="0" w:line="360" w:lineRule="auto"/>
              <w:ind w:firstLine="648"/>
              <w:contextualSpacing/>
              <w:jc w:val="center"/>
              <w:rPr>
                <w:rFonts w:ascii="Times New Roman" w:eastAsia="Times New Roman" w:hAnsi="Times New Roman" w:cs="Calibri"/>
                <w:bCs/>
                <w:color w:val="000000"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pacing w:val="-12"/>
                <w:lang w:eastAsia="ru-RU"/>
              </w:rPr>
              <w:t>2</w:t>
            </w:r>
          </w:p>
        </w:tc>
      </w:tr>
      <w:tr w:rsidR="00491E70"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spacing w:after="0"/>
              <w:ind w:firstLine="648"/>
              <w:contextualSpacing/>
              <w:jc w:val="both"/>
              <w:rPr>
                <w:rFonts w:ascii="Times New Roman" w:eastAsia="Times New Roman" w:hAnsi="Times New Roman" w:cs="Calibri"/>
                <w:b/>
                <w:bCs/>
                <w:color w:val="000000"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pacing w:val="-12"/>
                <w:lang w:eastAsia="ru-RU"/>
              </w:rPr>
              <w:t>Средняя группа № 2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spacing w:after="0" w:line="360" w:lineRule="auto"/>
              <w:ind w:firstLine="648"/>
              <w:contextualSpacing/>
              <w:jc w:val="center"/>
              <w:rPr>
                <w:rFonts w:ascii="Times New Roman" w:eastAsia="Times New Roman" w:hAnsi="Times New Roman" w:cs="Calibri"/>
                <w:bCs/>
                <w:color w:val="000000"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pacing w:val="-12"/>
                <w:lang w:eastAsia="ru-RU"/>
              </w:rPr>
              <w:t>-</w:t>
            </w:r>
          </w:p>
        </w:tc>
        <w:tc>
          <w:tcPr>
            <w:tcW w:w="3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spacing w:after="0" w:line="360" w:lineRule="auto"/>
              <w:ind w:firstLine="648"/>
              <w:contextualSpacing/>
              <w:jc w:val="center"/>
              <w:rPr>
                <w:rFonts w:ascii="Times New Roman" w:eastAsia="Times New Roman" w:hAnsi="Times New Roman" w:cs="Calibri"/>
                <w:bCs/>
                <w:color w:val="000000"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pacing w:val="-12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spacing w:after="0" w:line="360" w:lineRule="auto"/>
              <w:ind w:firstLine="648"/>
              <w:contextualSpacing/>
              <w:jc w:val="center"/>
              <w:rPr>
                <w:rFonts w:ascii="Times New Roman" w:eastAsia="Times New Roman" w:hAnsi="Times New Roman" w:cs="Calibri"/>
                <w:bCs/>
                <w:color w:val="000000"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pacing w:val="-12"/>
                <w:lang w:eastAsia="ru-RU"/>
              </w:rPr>
              <w:t>-</w:t>
            </w:r>
          </w:p>
        </w:tc>
      </w:tr>
      <w:tr w:rsidR="00491E70"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spacing w:after="0"/>
              <w:ind w:firstLine="648"/>
              <w:contextualSpacing/>
              <w:jc w:val="both"/>
              <w:rPr>
                <w:rFonts w:ascii="Times New Roman" w:eastAsia="Times New Roman" w:hAnsi="Times New Roman" w:cs="Calibri"/>
                <w:b/>
                <w:bCs/>
                <w:color w:val="000000"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pacing w:val="-12"/>
                <w:lang w:eastAsia="ru-RU"/>
              </w:rPr>
              <w:lastRenderedPageBreak/>
              <w:t>Всего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spacing w:after="0" w:line="360" w:lineRule="auto"/>
              <w:ind w:firstLine="648"/>
              <w:contextualSpacing/>
              <w:jc w:val="center"/>
              <w:rPr>
                <w:rFonts w:ascii="Times New Roman" w:eastAsia="Times New Roman" w:hAnsi="Times New Roman" w:cs="Calibri"/>
                <w:bCs/>
                <w:color w:val="000000"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pacing w:val="-12"/>
                <w:lang w:eastAsia="ru-RU"/>
              </w:rPr>
              <w:t>2</w:t>
            </w:r>
          </w:p>
        </w:tc>
        <w:tc>
          <w:tcPr>
            <w:tcW w:w="3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spacing w:after="0" w:line="360" w:lineRule="auto"/>
              <w:ind w:firstLine="648"/>
              <w:contextualSpacing/>
              <w:jc w:val="center"/>
              <w:rPr>
                <w:rFonts w:ascii="Times New Roman" w:eastAsia="Times New Roman" w:hAnsi="Times New Roman" w:cs="Calibri"/>
                <w:bCs/>
                <w:color w:val="000000"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pacing w:val="-12"/>
                <w:lang w:eastAsia="ru-RU"/>
              </w:rPr>
              <w:t>10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spacing w:after="0" w:line="360" w:lineRule="auto"/>
              <w:ind w:firstLine="648"/>
              <w:contextualSpacing/>
              <w:jc w:val="center"/>
              <w:rPr>
                <w:rFonts w:ascii="Times New Roman" w:eastAsia="Times New Roman" w:hAnsi="Times New Roman" w:cs="Calibri"/>
                <w:bCs/>
                <w:color w:val="000000"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pacing w:val="-12"/>
                <w:lang w:eastAsia="ru-RU"/>
              </w:rPr>
              <w:t>4</w:t>
            </w:r>
          </w:p>
        </w:tc>
      </w:tr>
    </w:tbl>
    <w:p w:rsidR="00491E70" w:rsidRDefault="00491E70">
      <w:pPr>
        <w:shd w:val="clear" w:color="auto" w:fill="FFFFFF"/>
        <w:ind w:firstLine="567"/>
        <w:jc w:val="both"/>
        <w:rPr>
          <w:rFonts w:ascii="Times New Roman" w:eastAsia="Times New Roman" w:hAnsi="Times New Roman"/>
          <w:bCs/>
          <w:color w:val="000000"/>
          <w:spacing w:val="-12"/>
          <w:lang w:eastAsia="ru-RU"/>
        </w:rPr>
      </w:pPr>
    </w:p>
    <w:p w:rsidR="00491E70" w:rsidRDefault="00491E70">
      <w:pPr>
        <w:shd w:val="clear" w:color="auto" w:fill="FFFFFF"/>
        <w:ind w:firstLine="567"/>
        <w:jc w:val="both"/>
        <w:rPr>
          <w:rFonts w:ascii="Times New Roman" w:eastAsia="Times New Roman" w:hAnsi="Times New Roman"/>
          <w:bCs/>
          <w:color w:val="000000"/>
          <w:spacing w:val="-12"/>
          <w:lang w:eastAsia="ru-RU"/>
        </w:rPr>
      </w:pPr>
    </w:p>
    <w:p w:rsidR="00491E70" w:rsidRDefault="00491E70">
      <w:pPr>
        <w:shd w:val="clear" w:color="auto" w:fill="FFFFFF"/>
        <w:ind w:firstLine="567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491E70" w:rsidRDefault="00491E70">
      <w:pPr>
        <w:shd w:val="clear" w:color="auto" w:fill="FFFFFF"/>
        <w:ind w:firstLine="567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491E70" w:rsidRDefault="000559D2">
      <w:pPr>
        <w:shd w:val="clear" w:color="auto" w:fill="FFFFFF"/>
        <w:ind w:firstLine="567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Диагностическая работа</w:t>
      </w:r>
    </w:p>
    <w:p w:rsidR="00491E70" w:rsidRDefault="000559D2">
      <w:pPr>
        <w:ind w:firstLine="317"/>
        <w:jc w:val="both"/>
        <w:rPr>
          <w:rFonts w:ascii="Times New Roman" w:eastAsia="Times New Roman" w:hAnsi="Times New Roman"/>
          <w:bCs/>
          <w:color w:val="000000"/>
          <w:spacing w:val="-12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2"/>
          <w:lang w:eastAsia="ru-RU"/>
        </w:rPr>
        <w:t>В сентябре было проведено обследование детей с ОВЗ (с целью изучения индивидуально-психологических особенностей и уровня умственного развития).</w:t>
      </w:r>
      <w:r>
        <w:t xml:space="preserve"> </w:t>
      </w:r>
      <w:r>
        <w:rPr>
          <w:rFonts w:ascii="Times New Roman" w:eastAsia="Times New Roman" w:hAnsi="Times New Roman"/>
          <w:bCs/>
          <w:color w:val="000000"/>
          <w:spacing w:val="-12"/>
          <w:lang w:eastAsia="ru-RU"/>
        </w:rPr>
        <w:t xml:space="preserve">Обследование детей проводилось индивидуально. По результатам обследования на каждого ребенка написано заключение, заполнена речевая карта и составлена ИПР. В январе и мае также проводилось обследование детей, с целью анализа динамики развития. </w:t>
      </w:r>
    </w:p>
    <w:p w:rsidR="00491E70" w:rsidRDefault="000559D2">
      <w:pPr>
        <w:ind w:firstLine="317"/>
        <w:jc w:val="both"/>
        <w:rPr>
          <w:rFonts w:ascii="Times New Roman" w:eastAsia="Times New Roman" w:hAnsi="Times New Roman"/>
          <w:bCs/>
          <w:color w:val="000000"/>
          <w:spacing w:val="-12"/>
          <w:lang w:eastAsia="ru-RU"/>
        </w:rPr>
        <w:sectPr w:rsidR="00491E70">
          <w:footerReference w:type="default" r:id="rId10"/>
          <w:pgSz w:w="16838" w:h="11906" w:orient="landscape"/>
          <w:pgMar w:top="1134" w:right="851" w:bottom="766" w:left="851" w:header="0" w:footer="709" w:gutter="0"/>
          <w:cols w:space="720"/>
          <w:formProt w:val="0"/>
          <w:docGrid w:linePitch="360" w:charSpace="4096"/>
        </w:sectPr>
      </w:pPr>
      <w:r>
        <w:rPr>
          <w:rFonts w:ascii="Times New Roman" w:eastAsia="Times New Roman" w:hAnsi="Times New Roman"/>
          <w:bCs/>
          <w:color w:val="000000"/>
          <w:spacing w:val="-12"/>
          <w:lang w:eastAsia="ru-RU"/>
        </w:rPr>
        <w:t xml:space="preserve">Данные   обследований представлены в таблицах (по каждой группе). </w:t>
      </w:r>
    </w:p>
    <w:p w:rsidR="00491E70" w:rsidRDefault="000559D2">
      <w:pPr>
        <w:spacing w:line="10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Протокол мониторинга реализации образовательной области «Познавательное развитие»</w:t>
      </w:r>
    </w:p>
    <w:p w:rsidR="00491E70" w:rsidRDefault="000559D2">
      <w:pPr>
        <w:spacing w:line="10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(развитие высших психических функций)</w:t>
      </w:r>
    </w:p>
    <w:p w:rsidR="00491E70" w:rsidRDefault="000559D2">
      <w:pPr>
        <w:spacing w:line="100" w:lineRule="atLeast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</w:rPr>
        <w:t>комбинированной старшей группы № 3</w:t>
      </w:r>
      <w:r>
        <w:rPr>
          <w:rFonts w:ascii="Times New Roman" w:hAnsi="Times New Roman"/>
          <w:bCs/>
        </w:rPr>
        <w:t xml:space="preserve"> СП детский сад  «Гнездышко»  ГБОУ СОШ № 1 города Кинеля за 2017-2018 год</w:t>
      </w:r>
    </w:p>
    <w:p w:rsidR="00491E70" w:rsidRDefault="00491E70">
      <w:pPr>
        <w:spacing w:line="100" w:lineRule="atLeast"/>
        <w:jc w:val="center"/>
        <w:rPr>
          <w:rFonts w:ascii="Times New Roman" w:hAnsi="Times New Roman"/>
          <w:bCs/>
        </w:rPr>
      </w:pPr>
    </w:p>
    <w:tbl>
      <w:tblPr>
        <w:tblW w:w="0" w:type="auto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7"/>
        <w:gridCol w:w="1089"/>
        <w:gridCol w:w="310"/>
        <w:gridCol w:w="303"/>
        <w:gridCol w:w="303"/>
        <w:gridCol w:w="310"/>
        <w:gridCol w:w="303"/>
        <w:gridCol w:w="303"/>
        <w:gridCol w:w="310"/>
        <w:gridCol w:w="303"/>
        <w:gridCol w:w="303"/>
        <w:gridCol w:w="310"/>
        <w:gridCol w:w="303"/>
        <w:gridCol w:w="303"/>
        <w:gridCol w:w="310"/>
        <w:gridCol w:w="303"/>
        <w:gridCol w:w="303"/>
        <w:gridCol w:w="310"/>
        <w:gridCol w:w="303"/>
        <w:gridCol w:w="303"/>
        <w:gridCol w:w="310"/>
        <w:gridCol w:w="303"/>
        <w:gridCol w:w="303"/>
        <w:gridCol w:w="310"/>
        <w:gridCol w:w="303"/>
        <w:gridCol w:w="303"/>
        <w:gridCol w:w="310"/>
        <w:gridCol w:w="303"/>
        <w:gridCol w:w="303"/>
        <w:gridCol w:w="310"/>
        <w:gridCol w:w="303"/>
        <w:gridCol w:w="303"/>
        <w:gridCol w:w="310"/>
        <w:gridCol w:w="303"/>
        <w:gridCol w:w="303"/>
        <w:gridCol w:w="397"/>
        <w:gridCol w:w="368"/>
        <w:gridCol w:w="353"/>
        <w:gridCol w:w="409"/>
        <w:gridCol w:w="404"/>
        <w:gridCol w:w="402"/>
        <w:gridCol w:w="521"/>
        <w:gridCol w:w="521"/>
        <w:gridCol w:w="521"/>
      </w:tblGrid>
      <w:tr w:rsidR="00491E70">
        <w:tc>
          <w:tcPr>
            <w:tcW w:w="4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9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Фамилия, имя ребенка</w:t>
            </w:r>
          </w:p>
        </w:tc>
        <w:tc>
          <w:tcPr>
            <w:tcW w:w="247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Внимание</w:t>
            </w:r>
          </w:p>
        </w:tc>
        <w:tc>
          <w:tcPr>
            <w:tcW w:w="164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Память</w:t>
            </w:r>
          </w:p>
        </w:tc>
        <w:tc>
          <w:tcPr>
            <w:tcW w:w="16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Восприятие</w:t>
            </w:r>
          </w:p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0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Мышление</w:t>
            </w:r>
          </w:p>
        </w:tc>
        <w:tc>
          <w:tcPr>
            <w:tcW w:w="14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Моторика</w:t>
            </w: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(мелкая)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Общее количество</w:t>
            </w:r>
          </w:p>
        </w:tc>
        <w:tc>
          <w:tcPr>
            <w:tcW w:w="17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Процент</w:t>
            </w:r>
          </w:p>
        </w:tc>
      </w:tr>
      <w:tr w:rsidR="00491E70">
        <w:trPr>
          <w:cantSplit/>
          <w:trHeight w:hRule="exact" w:val="2195"/>
        </w:trPr>
        <w:tc>
          <w:tcPr>
            <w:tcW w:w="4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491E70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491E70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textDirection w:val="btLr"/>
          </w:tcPr>
          <w:p w:rsidR="00491E70" w:rsidRDefault="000559D2">
            <w:pPr>
              <w:spacing w:line="100" w:lineRule="atLeast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Устойчивость</w:t>
            </w:r>
          </w:p>
        </w:tc>
        <w:tc>
          <w:tcPr>
            <w:tcW w:w="8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textDirection w:val="btLr"/>
          </w:tcPr>
          <w:p w:rsidR="00491E70" w:rsidRDefault="000559D2">
            <w:pPr>
              <w:spacing w:line="100" w:lineRule="atLeast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Концентрация</w:t>
            </w:r>
          </w:p>
        </w:tc>
        <w:tc>
          <w:tcPr>
            <w:tcW w:w="8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textDirection w:val="btLr"/>
          </w:tcPr>
          <w:p w:rsidR="00491E70" w:rsidRDefault="000559D2">
            <w:pPr>
              <w:spacing w:line="100" w:lineRule="atLeast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Переключение и распределение</w:t>
            </w:r>
          </w:p>
        </w:tc>
        <w:tc>
          <w:tcPr>
            <w:tcW w:w="8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textDirection w:val="btLr"/>
          </w:tcPr>
          <w:p w:rsidR="00491E70" w:rsidRDefault="000559D2">
            <w:pPr>
              <w:spacing w:line="100" w:lineRule="atLeast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Зрительная</w:t>
            </w:r>
          </w:p>
        </w:tc>
        <w:tc>
          <w:tcPr>
            <w:tcW w:w="8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textDirection w:val="btLr"/>
          </w:tcPr>
          <w:p w:rsidR="00491E70" w:rsidRDefault="000559D2">
            <w:pPr>
              <w:spacing w:line="100" w:lineRule="atLeast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Слуховая</w:t>
            </w:r>
          </w:p>
        </w:tc>
        <w:tc>
          <w:tcPr>
            <w:tcW w:w="8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textDirection w:val="btLr"/>
          </w:tcPr>
          <w:p w:rsidR="00491E70" w:rsidRDefault="000559D2">
            <w:pPr>
              <w:spacing w:line="100" w:lineRule="atLeast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Целостность </w:t>
            </w:r>
          </w:p>
        </w:tc>
        <w:tc>
          <w:tcPr>
            <w:tcW w:w="8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textDirection w:val="btLr"/>
          </w:tcPr>
          <w:p w:rsidR="00491E70" w:rsidRDefault="000559D2">
            <w:pPr>
              <w:spacing w:line="100" w:lineRule="atLeast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Восприятие цвета</w:t>
            </w:r>
          </w:p>
        </w:tc>
        <w:tc>
          <w:tcPr>
            <w:tcW w:w="8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textDirection w:val="btLr"/>
          </w:tcPr>
          <w:p w:rsidR="00491E70" w:rsidRDefault="000559D2">
            <w:pPr>
              <w:spacing w:line="100" w:lineRule="atLeast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«4–</w:t>
            </w:r>
            <w:proofErr w:type="spellStart"/>
            <w:r>
              <w:rPr>
                <w:rFonts w:ascii="Times New Roman" w:hAnsi="Times New Roman"/>
              </w:rPr>
              <w:t>ый</w:t>
            </w:r>
            <w:proofErr w:type="spellEnd"/>
            <w:r>
              <w:rPr>
                <w:rFonts w:ascii="Times New Roman" w:hAnsi="Times New Roman"/>
              </w:rPr>
              <w:t xml:space="preserve"> лишний»</w:t>
            </w: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textDirection w:val="btLr"/>
          </w:tcPr>
          <w:p w:rsidR="00491E70" w:rsidRDefault="000559D2">
            <w:pPr>
              <w:spacing w:line="100" w:lineRule="atLeast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Классификация </w:t>
            </w:r>
          </w:p>
        </w:tc>
        <w:tc>
          <w:tcPr>
            <w:tcW w:w="8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textDirection w:val="btLr"/>
          </w:tcPr>
          <w:p w:rsidR="00491E70" w:rsidRDefault="000559D2">
            <w:pPr>
              <w:spacing w:line="100" w:lineRule="atLeast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Сравнение </w:t>
            </w:r>
          </w:p>
        </w:tc>
        <w:tc>
          <w:tcPr>
            <w:tcW w:w="8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textDirection w:val="btLr"/>
          </w:tcPr>
          <w:p w:rsidR="00491E70" w:rsidRDefault="000559D2">
            <w:pPr>
              <w:spacing w:line="100" w:lineRule="atLeast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</w:t>
            </w:r>
          </w:p>
        </w:tc>
        <w:tc>
          <w:tcPr>
            <w:tcW w:w="14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textDirection w:val="btLr"/>
          </w:tcPr>
          <w:p w:rsidR="00491E70" w:rsidRDefault="00491E70">
            <w:pPr>
              <w:spacing w:line="100" w:lineRule="atLeast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4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textDirection w:val="btLr"/>
          </w:tcPr>
          <w:p w:rsidR="00491E70" w:rsidRDefault="00491E70">
            <w:pPr>
              <w:spacing w:line="100" w:lineRule="atLeast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textDirection w:val="btLr"/>
          </w:tcPr>
          <w:p w:rsidR="00491E70" w:rsidRDefault="00491E70">
            <w:pPr>
              <w:spacing w:line="100" w:lineRule="atLeast"/>
              <w:ind w:left="113" w:right="113"/>
              <w:jc w:val="both"/>
              <w:rPr>
                <w:rFonts w:ascii="Times New Roman" w:hAnsi="Times New Roman"/>
              </w:rPr>
            </w:pPr>
          </w:p>
        </w:tc>
      </w:tr>
      <w:tr w:rsidR="00811757">
        <w:trPr>
          <w:cantSplit/>
          <w:trHeight w:val="293"/>
        </w:trPr>
        <w:tc>
          <w:tcPr>
            <w:tcW w:w="4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491E70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491E70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</w:tr>
      <w:tr w:rsidR="00811757"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Бритвин</w:t>
            </w:r>
            <w:proofErr w:type="spellEnd"/>
            <w:r>
              <w:rPr>
                <w:rFonts w:ascii="Times New Roman" w:hAnsi="Times New Roman"/>
              </w:rPr>
              <w:t xml:space="preserve"> Данила 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41,6 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46,6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53,3</w:t>
            </w:r>
          </w:p>
        </w:tc>
      </w:tr>
      <w:tr w:rsidR="00811757"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Герасимова Софья 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48,3 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53,3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</w:t>
            </w:r>
          </w:p>
        </w:tc>
      </w:tr>
      <w:tr w:rsidR="00811757"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Зинин Ярослав 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48,3 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56,6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61,6</w:t>
            </w:r>
          </w:p>
        </w:tc>
      </w:tr>
      <w:tr w:rsidR="00811757"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Корцов Ярослав 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43,3 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</w:t>
            </w:r>
          </w:p>
        </w:tc>
      </w:tr>
      <w:tr w:rsidR="00811757"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Нуждин</w:t>
            </w:r>
            <w:proofErr w:type="spellEnd"/>
            <w:r>
              <w:rPr>
                <w:rFonts w:ascii="Times New Roman" w:hAnsi="Times New Roman"/>
              </w:rPr>
              <w:t xml:space="preserve"> Роман 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53,3 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68,3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76,6</w:t>
            </w:r>
          </w:p>
        </w:tc>
      </w:tr>
      <w:tr w:rsidR="00811757"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Решетов Егор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43,3 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</w:tr>
      <w:tr w:rsidR="00811757"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Савельева Надежда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40,0 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41,6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46,6</w:t>
            </w:r>
          </w:p>
        </w:tc>
      </w:tr>
      <w:tr w:rsidR="00811757"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Толкунов Андрей 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36,6 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56,6</w:t>
            </w:r>
          </w:p>
        </w:tc>
      </w:tr>
      <w:tr w:rsidR="00811757"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Яцела</w:t>
            </w:r>
            <w:proofErr w:type="spellEnd"/>
            <w:r>
              <w:rPr>
                <w:rFonts w:ascii="Times New Roman" w:hAnsi="Times New Roman"/>
              </w:rPr>
              <w:t xml:space="preserve"> Данил 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46,6 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491E70" w:rsidRDefault="00491E70">
      <w:pPr>
        <w:spacing w:line="100" w:lineRule="atLeast"/>
        <w:jc w:val="both"/>
        <w:rPr>
          <w:rFonts w:ascii="Times New Roman" w:hAnsi="Times New Roman"/>
          <w:b/>
        </w:rPr>
      </w:pPr>
    </w:p>
    <w:p w:rsidR="00491E70" w:rsidRDefault="000559D2">
      <w:pPr>
        <w:spacing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Уровни развития:</w:t>
      </w:r>
      <w:r>
        <w:rPr>
          <w:rFonts w:ascii="Times New Roman" w:hAnsi="Times New Roman"/>
        </w:rPr>
        <w:t xml:space="preserve"> 5 – высокий; 4 – выше среднего; 3 – средний; 2 – ниже среднего; 1 – низкий.</w:t>
      </w:r>
    </w:p>
    <w:p w:rsidR="00491E70" w:rsidRDefault="000559D2">
      <w:pPr>
        <w:spacing w:line="100" w:lineRule="atLeast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Яцела</w:t>
      </w:r>
      <w:proofErr w:type="spellEnd"/>
      <w:r>
        <w:rPr>
          <w:rFonts w:ascii="Times New Roman" w:hAnsi="Times New Roman"/>
        </w:rPr>
        <w:t xml:space="preserve"> Данил не </w:t>
      </w:r>
      <w:proofErr w:type="gramStart"/>
      <w:r>
        <w:rPr>
          <w:rFonts w:ascii="Times New Roman" w:hAnsi="Times New Roman"/>
        </w:rPr>
        <w:t>обследован</w:t>
      </w:r>
      <w:proofErr w:type="gramEnd"/>
      <w:r>
        <w:rPr>
          <w:rFonts w:ascii="Times New Roman" w:hAnsi="Times New Roman"/>
        </w:rPr>
        <w:t xml:space="preserve"> в мае 2018 года ввиду длительного отсутствия.</w:t>
      </w:r>
    </w:p>
    <w:p w:rsidR="00491E70" w:rsidRDefault="00491E70">
      <w:pPr>
        <w:spacing w:line="100" w:lineRule="atLeast"/>
        <w:jc w:val="both"/>
        <w:rPr>
          <w:rFonts w:ascii="Times New Roman" w:hAnsi="Times New Roman"/>
        </w:rPr>
      </w:pPr>
    </w:p>
    <w:p w:rsidR="00491E70" w:rsidRDefault="00491E70">
      <w:pPr>
        <w:spacing w:line="100" w:lineRule="atLeast"/>
        <w:jc w:val="center"/>
        <w:rPr>
          <w:rFonts w:ascii="Times New Roman" w:hAnsi="Times New Roman" w:cs="Calibri"/>
          <w:b/>
        </w:rPr>
      </w:pPr>
    </w:p>
    <w:p w:rsidR="00491E70" w:rsidRDefault="000559D2">
      <w:pPr>
        <w:spacing w:line="10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Протокол мониторинга реализации образовательной области «Познавательное развитие»</w:t>
      </w:r>
    </w:p>
    <w:p w:rsidR="00491E70" w:rsidRDefault="000559D2">
      <w:pPr>
        <w:spacing w:line="10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(развитие высших психических функций)</w:t>
      </w:r>
    </w:p>
    <w:p w:rsidR="00491E70" w:rsidRDefault="000559D2">
      <w:pPr>
        <w:spacing w:line="100" w:lineRule="atLeast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</w:rPr>
        <w:t>комбинированной старшей группы № 5</w:t>
      </w:r>
      <w:r>
        <w:rPr>
          <w:rFonts w:ascii="Times New Roman" w:hAnsi="Times New Roman"/>
          <w:bCs/>
        </w:rPr>
        <w:t xml:space="preserve"> структурного подразделения детский сад комбинированного вида «Гнездышко»  ГБОУ СОШ № 1 города Кинеля за 2017-2018 год</w:t>
      </w:r>
    </w:p>
    <w:p w:rsidR="00491E70" w:rsidRDefault="00491E70">
      <w:pPr>
        <w:spacing w:line="100" w:lineRule="atLeast"/>
        <w:jc w:val="center"/>
        <w:rPr>
          <w:rFonts w:ascii="Times New Roman" w:hAnsi="Times New Roman"/>
          <w:bCs/>
        </w:rPr>
      </w:pPr>
    </w:p>
    <w:tbl>
      <w:tblPr>
        <w:tblW w:w="0" w:type="auto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1"/>
        <w:gridCol w:w="1169"/>
        <w:gridCol w:w="308"/>
        <w:gridCol w:w="302"/>
        <w:gridCol w:w="302"/>
        <w:gridCol w:w="308"/>
        <w:gridCol w:w="302"/>
        <w:gridCol w:w="302"/>
        <w:gridCol w:w="308"/>
        <w:gridCol w:w="302"/>
        <w:gridCol w:w="302"/>
        <w:gridCol w:w="308"/>
        <w:gridCol w:w="302"/>
        <w:gridCol w:w="302"/>
        <w:gridCol w:w="308"/>
        <w:gridCol w:w="302"/>
        <w:gridCol w:w="302"/>
        <w:gridCol w:w="308"/>
        <w:gridCol w:w="302"/>
        <w:gridCol w:w="302"/>
        <w:gridCol w:w="308"/>
        <w:gridCol w:w="302"/>
        <w:gridCol w:w="302"/>
        <w:gridCol w:w="308"/>
        <w:gridCol w:w="302"/>
        <w:gridCol w:w="302"/>
        <w:gridCol w:w="308"/>
        <w:gridCol w:w="302"/>
        <w:gridCol w:w="302"/>
        <w:gridCol w:w="308"/>
        <w:gridCol w:w="302"/>
        <w:gridCol w:w="302"/>
        <w:gridCol w:w="308"/>
        <w:gridCol w:w="302"/>
        <w:gridCol w:w="302"/>
        <w:gridCol w:w="381"/>
        <w:gridCol w:w="371"/>
        <w:gridCol w:w="357"/>
        <w:gridCol w:w="406"/>
        <w:gridCol w:w="401"/>
        <w:gridCol w:w="399"/>
        <w:gridCol w:w="517"/>
        <w:gridCol w:w="517"/>
        <w:gridCol w:w="517"/>
      </w:tblGrid>
      <w:tr w:rsidR="00491E70">
        <w:tc>
          <w:tcPr>
            <w:tcW w:w="4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9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Фамилия, имя ребенка</w:t>
            </w:r>
          </w:p>
        </w:tc>
        <w:tc>
          <w:tcPr>
            <w:tcW w:w="247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Внимание</w:t>
            </w:r>
          </w:p>
        </w:tc>
        <w:tc>
          <w:tcPr>
            <w:tcW w:w="164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Память</w:t>
            </w:r>
          </w:p>
        </w:tc>
        <w:tc>
          <w:tcPr>
            <w:tcW w:w="16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Восприятие</w:t>
            </w:r>
          </w:p>
          <w:p w:rsidR="00491E70" w:rsidRDefault="00491E70">
            <w:pPr>
              <w:spacing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9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Мышление</w:t>
            </w:r>
          </w:p>
        </w:tc>
        <w:tc>
          <w:tcPr>
            <w:tcW w:w="1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Моторика</w:t>
            </w:r>
          </w:p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(мелкая)</w:t>
            </w:r>
          </w:p>
        </w:tc>
        <w:tc>
          <w:tcPr>
            <w:tcW w:w="17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Общее количество</w:t>
            </w:r>
          </w:p>
        </w:tc>
        <w:tc>
          <w:tcPr>
            <w:tcW w:w="17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Процент</w:t>
            </w:r>
          </w:p>
        </w:tc>
      </w:tr>
      <w:tr w:rsidR="00491E70">
        <w:trPr>
          <w:cantSplit/>
          <w:trHeight w:hRule="exact" w:val="2195"/>
        </w:trPr>
        <w:tc>
          <w:tcPr>
            <w:tcW w:w="4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491E70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491E70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textDirection w:val="btLr"/>
          </w:tcPr>
          <w:p w:rsidR="00491E70" w:rsidRDefault="000559D2">
            <w:pPr>
              <w:spacing w:line="100" w:lineRule="atLeast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Устойчивость</w:t>
            </w:r>
          </w:p>
        </w:tc>
        <w:tc>
          <w:tcPr>
            <w:tcW w:w="8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textDirection w:val="btLr"/>
          </w:tcPr>
          <w:p w:rsidR="00491E70" w:rsidRDefault="000559D2">
            <w:pPr>
              <w:spacing w:line="100" w:lineRule="atLeast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Концентрация</w:t>
            </w:r>
          </w:p>
        </w:tc>
        <w:tc>
          <w:tcPr>
            <w:tcW w:w="8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textDirection w:val="btLr"/>
          </w:tcPr>
          <w:p w:rsidR="00491E70" w:rsidRDefault="000559D2">
            <w:pPr>
              <w:spacing w:line="100" w:lineRule="atLeast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Переключение и распределение</w:t>
            </w:r>
          </w:p>
        </w:tc>
        <w:tc>
          <w:tcPr>
            <w:tcW w:w="8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textDirection w:val="btLr"/>
          </w:tcPr>
          <w:p w:rsidR="00491E70" w:rsidRDefault="000559D2">
            <w:pPr>
              <w:spacing w:line="100" w:lineRule="atLeast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Зрительная</w:t>
            </w:r>
          </w:p>
        </w:tc>
        <w:tc>
          <w:tcPr>
            <w:tcW w:w="8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textDirection w:val="btLr"/>
          </w:tcPr>
          <w:p w:rsidR="00491E70" w:rsidRDefault="000559D2">
            <w:pPr>
              <w:spacing w:line="100" w:lineRule="atLeast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Слуховая</w:t>
            </w:r>
          </w:p>
        </w:tc>
        <w:tc>
          <w:tcPr>
            <w:tcW w:w="8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textDirection w:val="btLr"/>
          </w:tcPr>
          <w:p w:rsidR="00491E70" w:rsidRDefault="000559D2">
            <w:pPr>
              <w:spacing w:line="100" w:lineRule="atLeast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Целостность </w:t>
            </w:r>
          </w:p>
        </w:tc>
        <w:tc>
          <w:tcPr>
            <w:tcW w:w="8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textDirection w:val="btLr"/>
          </w:tcPr>
          <w:p w:rsidR="00491E70" w:rsidRDefault="000559D2">
            <w:pPr>
              <w:spacing w:line="100" w:lineRule="atLeast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Восприятие цвета</w:t>
            </w:r>
          </w:p>
        </w:tc>
        <w:tc>
          <w:tcPr>
            <w:tcW w:w="8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textDirection w:val="btLr"/>
          </w:tcPr>
          <w:p w:rsidR="00491E70" w:rsidRDefault="000559D2">
            <w:pPr>
              <w:spacing w:line="100" w:lineRule="atLeast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«4–</w:t>
            </w:r>
            <w:proofErr w:type="spellStart"/>
            <w:r>
              <w:rPr>
                <w:rFonts w:ascii="Times New Roman" w:hAnsi="Times New Roman"/>
              </w:rPr>
              <w:t>ый</w:t>
            </w:r>
            <w:proofErr w:type="spellEnd"/>
            <w:r>
              <w:rPr>
                <w:rFonts w:ascii="Times New Roman" w:hAnsi="Times New Roman"/>
              </w:rPr>
              <w:t xml:space="preserve"> лишний»</w:t>
            </w: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textDirection w:val="btLr"/>
          </w:tcPr>
          <w:p w:rsidR="00491E70" w:rsidRDefault="000559D2">
            <w:pPr>
              <w:spacing w:line="100" w:lineRule="atLeast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Классификация </w:t>
            </w:r>
          </w:p>
        </w:tc>
        <w:tc>
          <w:tcPr>
            <w:tcW w:w="8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textDirection w:val="btLr"/>
          </w:tcPr>
          <w:p w:rsidR="00491E70" w:rsidRDefault="000559D2">
            <w:pPr>
              <w:spacing w:line="100" w:lineRule="atLeast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Сравнение </w:t>
            </w:r>
          </w:p>
        </w:tc>
        <w:tc>
          <w:tcPr>
            <w:tcW w:w="8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textDirection w:val="btLr"/>
          </w:tcPr>
          <w:p w:rsidR="00491E70" w:rsidRDefault="000559D2">
            <w:pPr>
              <w:spacing w:line="100" w:lineRule="atLeast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</w:t>
            </w:r>
          </w:p>
        </w:tc>
        <w:tc>
          <w:tcPr>
            <w:tcW w:w="1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textDirection w:val="btLr"/>
          </w:tcPr>
          <w:p w:rsidR="00491E70" w:rsidRDefault="00491E70">
            <w:pPr>
              <w:spacing w:line="100" w:lineRule="atLeast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textDirection w:val="btLr"/>
          </w:tcPr>
          <w:p w:rsidR="00491E70" w:rsidRDefault="00491E70">
            <w:pPr>
              <w:spacing w:line="100" w:lineRule="atLeast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textDirection w:val="btLr"/>
          </w:tcPr>
          <w:p w:rsidR="00491E70" w:rsidRDefault="00491E70">
            <w:pPr>
              <w:spacing w:line="100" w:lineRule="atLeast"/>
              <w:ind w:left="113" w:right="113"/>
              <w:jc w:val="both"/>
              <w:rPr>
                <w:rFonts w:ascii="Times New Roman" w:hAnsi="Times New Roman"/>
              </w:rPr>
            </w:pPr>
          </w:p>
        </w:tc>
      </w:tr>
      <w:tr w:rsidR="00811757">
        <w:trPr>
          <w:cantSplit/>
          <w:trHeight w:val="293"/>
        </w:trPr>
        <w:tc>
          <w:tcPr>
            <w:tcW w:w="4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491E70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491E70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</w:tr>
      <w:tr w:rsidR="00811757"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Герасименко Ярослав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46,6 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63,3</w:t>
            </w:r>
          </w:p>
        </w:tc>
      </w:tr>
      <w:tr w:rsidR="00811757"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Кравченко Валерий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41,6 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56,6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66,6</w:t>
            </w:r>
          </w:p>
        </w:tc>
      </w:tr>
      <w:tr w:rsidR="00811757"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Одиноков</w:t>
            </w:r>
            <w:proofErr w:type="spellEnd"/>
            <w:r>
              <w:rPr>
                <w:rFonts w:ascii="Times New Roman" w:hAnsi="Times New Roman"/>
              </w:rPr>
              <w:t xml:space="preserve"> Глеб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48,3 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</w:tr>
      <w:tr w:rsidR="00811757"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Сидоров Кирилл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41,6 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53,3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56,6</w:t>
            </w:r>
          </w:p>
        </w:tc>
      </w:tr>
      <w:tr w:rsidR="00811757"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Узварик</w:t>
            </w:r>
            <w:proofErr w:type="spellEnd"/>
            <w:r>
              <w:rPr>
                <w:rFonts w:ascii="Times New Roman" w:hAnsi="Times New Roman"/>
              </w:rPr>
              <w:t xml:space="preserve"> Ирина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51,6 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</w:tr>
      <w:tr w:rsidR="00811757"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Шведов Данил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45,0 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51,6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</w:t>
            </w:r>
          </w:p>
        </w:tc>
      </w:tr>
    </w:tbl>
    <w:p w:rsidR="00491E70" w:rsidRDefault="00491E70">
      <w:pPr>
        <w:spacing w:line="100" w:lineRule="atLeast"/>
        <w:jc w:val="both"/>
        <w:rPr>
          <w:rFonts w:ascii="Times New Roman" w:hAnsi="Times New Roman"/>
          <w:b/>
        </w:rPr>
      </w:pPr>
    </w:p>
    <w:p w:rsidR="00491E70" w:rsidRDefault="000559D2">
      <w:pPr>
        <w:spacing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Уровни развития:</w:t>
      </w:r>
      <w:r>
        <w:rPr>
          <w:rFonts w:ascii="Times New Roman" w:hAnsi="Times New Roman"/>
        </w:rPr>
        <w:t xml:space="preserve"> 5 – высокий; 4 – выше среднего; 3 – средний; 2 – ниже среднего; 1 – низкий.</w:t>
      </w:r>
    </w:p>
    <w:p w:rsidR="00491E70" w:rsidRDefault="00491E70">
      <w:pPr>
        <w:spacing w:line="100" w:lineRule="atLeast"/>
        <w:jc w:val="center"/>
        <w:rPr>
          <w:rFonts w:ascii="Times New Roman" w:hAnsi="Times New Roman" w:cs="Calibri"/>
          <w:b/>
        </w:rPr>
      </w:pPr>
    </w:p>
    <w:p w:rsidR="00491E70" w:rsidRDefault="000559D2">
      <w:pPr>
        <w:spacing w:line="10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Протокол мониторинга реализации образовательной области «Познавательное развитие»</w:t>
      </w:r>
    </w:p>
    <w:p w:rsidR="00491E70" w:rsidRDefault="000559D2">
      <w:pPr>
        <w:spacing w:line="10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(развитие высших психических функций)</w:t>
      </w:r>
    </w:p>
    <w:p w:rsidR="00491E70" w:rsidRDefault="000559D2">
      <w:pPr>
        <w:spacing w:line="100" w:lineRule="atLeast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</w:rPr>
        <w:t>комбинированной средней группы № 2</w:t>
      </w:r>
      <w:r>
        <w:rPr>
          <w:rFonts w:ascii="Times New Roman" w:hAnsi="Times New Roman"/>
          <w:bCs/>
        </w:rPr>
        <w:t xml:space="preserve"> структурного подразделения детский сад комбинированного вида «Гнездышко»  ГБОУ СОШ № 1 города Кинеля за 2017-2018 год</w:t>
      </w:r>
    </w:p>
    <w:p w:rsidR="00491E70" w:rsidRDefault="00491E70">
      <w:pPr>
        <w:spacing w:line="100" w:lineRule="atLeast"/>
        <w:jc w:val="center"/>
        <w:rPr>
          <w:rFonts w:ascii="Times New Roman" w:hAnsi="Times New Roman"/>
          <w:bCs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509"/>
        <w:gridCol w:w="1148"/>
        <w:gridCol w:w="325"/>
        <w:gridCol w:w="318"/>
        <w:gridCol w:w="319"/>
        <w:gridCol w:w="326"/>
        <w:gridCol w:w="319"/>
        <w:gridCol w:w="319"/>
        <w:gridCol w:w="326"/>
        <w:gridCol w:w="319"/>
        <w:gridCol w:w="319"/>
        <w:gridCol w:w="326"/>
        <w:gridCol w:w="319"/>
        <w:gridCol w:w="319"/>
        <w:gridCol w:w="326"/>
        <w:gridCol w:w="319"/>
        <w:gridCol w:w="319"/>
        <w:gridCol w:w="326"/>
        <w:gridCol w:w="319"/>
        <w:gridCol w:w="319"/>
        <w:gridCol w:w="326"/>
        <w:gridCol w:w="319"/>
        <w:gridCol w:w="319"/>
        <w:gridCol w:w="326"/>
        <w:gridCol w:w="319"/>
        <w:gridCol w:w="319"/>
        <w:gridCol w:w="19"/>
        <w:gridCol w:w="321"/>
        <w:gridCol w:w="322"/>
        <w:gridCol w:w="322"/>
        <w:gridCol w:w="23"/>
        <w:gridCol w:w="318"/>
        <w:gridCol w:w="319"/>
        <w:gridCol w:w="319"/>
        <w:gridCol w:w="19"/>
        <w:gridCol w:w="335"/>
        <w:gridCol w:w="439"/>
        <w:gridCol w:w="421"/>
        <w:gridCol w:w="19"/>
        <w:gridCol w:w="417"/>
        <w:gridCol w:w="485"/>
        <w:gridCol w:w="479"/>
        <w:gridCol w:w="19"/>
        <w:gridCol w:w="417"/>
        <w:gridCol w:w="497"/>
        <w:gridCol w:w="475"/>
      </w:tblGrid>
      <w:tr w:rsidR="00491E70">
        <w:tc>
          <w:tcPr>
            <w:tcW w:w="5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lastRenderedPageBreak/>
              <w:t>п</w:t>
            </w: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Фамилия, имя </w:t>
            </w:r>
            <w:r>
              <w:rPr>
                <w:rFonts w:ascii="Times New Roman" w:hAnsi="Times New Roman"/>
                <w:b/>
              </w:rPr>
              <w:lastRenderedPageBreak/>
              <w:t>ребенка</w:t>
            </w:r>
          </w:p>
        </w:tc>
        <w:tc>
          <w:tcPr>
            <w:tcW w:w="14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Внимание</w:t>
            </w:r>
          </w:p>
        </w:tc>
        <w:tc>
          <w:tcPr>
            <w:tcW w:w="14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Память</w:t>
            </w:r>
          </w:p>
        </w:tc>
        <w:tc>
          <w:tcPr>
            <w:tcW w:w="170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Восприятие</w:t>
            </w:r>
          </w:p>
          <w:p w:rsidR="00491E70" w:rsidRDefault="00491E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7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Мышление</w:t>
            </w:r>
          </w:p>
        </w:tc>
        <w:tc>
          <w:tcPr>
            <w:tcW w:w="1416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Моторика</w:t>
            </w:r>
          </w:p>
          <w:p w:rsidR="00491E70" w:rsidRDefault="00055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(мелкая)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Общее количество</w:t>
            </w:r>
          </w:p>
        </w:tc>
        <w:tc>
          <w:tcPr>
            <w:tcW w:w="170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Процент</w:t>
            </w:r>
          </w:p>
        </w:tc>
      </w:tr>
      <w:tr w:rsidR="00491E70">
        <w:trPr>
          <w:cantSplit/>
          <w:trHeight w:hRule="exact" w:val="2195"/>
        </w:trPr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Устойчивость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Концентрация</w:t>
            </w:r>
          </w:p>
        </w:tc>
        <w:tc>
          <w:tcPr>
            <w:tcW w:w="7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Зрительная</w:t>
            </w:r>
          </w:p>
        </w:tc>
        <w:tc>
          <w:tcPr>
            <w:tcW w:w="7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Слуховая</w:t>
            </w:r>
          </w:p>
        </w:tc>
        <w:tc>
          <w:tcPr>
            <w:tcW w:w="8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Целостность </w:t>
            </w:r>
          </w:p>
        </w:tc>
        <w:tc>
          <w:tcPr>
            <w:tcW w:w="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Восприятие цвета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«4–</w:t>
            </w:r>
            <w:proofErr w:type="spellStart"/>
            <w:r>
              <w:rPr>
                <w:rFonts w:ascii="Times New Roman" w:hAnsi="Times New Roman"/>
              </w:rPr>
              <w:t>ый</w:t>
            </w:r>
            <w:proofErr w:type="spellEnd"/>
            <w:r>
              <w:rPr>
                <w:rFonts w:ascii="Times New Roman" w:hAnsi="Times New Roman"/>
              </w:rPr>
              <w:t xml:space="preserve"> лишний»</w:t>
            </w:r>
          </w:p>
        </w:tc>
        <w:tc>
          <w:tcPr>
            <w:tcW w:w="11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Классификация </w:t>
            </w:r>
          </w:p>
        </w:tc>
        <w:tc>
          <w:tcPr>
            <w:tcW w:w="9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Сравнение 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</w:t>
            </w:r>
          </w:p>
        </w:tc>
        <w:tc>
          <w:tcPr>
            <w:tcW w:w="1416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491E70">
            <w:pPr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491E70">
            <w:pPr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70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491E70">
            <w:pPr>
              <w:ind w:left="113" w:right="113"/>
              <w:jc w:val="both"/>
              <w:rPr>
                <w:rFonts w:ascii="Times New Roman" w:hAnsi="Times New Roman"/>
              </w:rPr>
            </w:pPr>
          </w:p>
        </w:tc>
      </w:tr>
      <w:tr w:rsidR="00491E70">
        <w:trPr>
          <w:trHeight w:val="133"/>
        </w:trPr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3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2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4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</w:tr>
      <w:tr w:rsidR="00491E70">
        <w:trPr>
          <w:trHeight w:val="13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Чернышев Роман </w:t>
            </w:r>
          </w:p>
        </w:tc>
        <w:tc>
          <w:tcPr>
            <w:tcW w:w="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</w:tr>
    </w:tbl>
    <w:p w:rsidR="00491E70" w:rsidRDefault="00491E70">
      <w:pPr>
        <w:spacing w:line="100" w:lineRule="atLeast"/>
        <w:jc w:val="center"/>
        <w:rPr>
          <w:rFonts w:ascii="Times New Roman" w:hAnsi="Times New Roman" w:cs="Calibri"/>
          <w:b/>
        </w:rPr>
      </w:pPr>
    </w:p>
    <w:p w:rsidR="00491E70" w:rsidRDefault="000559D2">
      <w:pPr>
        <w:spacing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Уровни развития:</w:t>
      </w:r>
      <w:r>
        <w:rPr>
          <w:rFonts w:ascii="Times New Roman" w:hAnsi="Times New Roman"/>
        </w:rPr>
        <w:t xml:space="preserve"> 5 – высокий; 4 – выше среднего; 3 – средний; 2 – ниже среднего; 1 – низкий.</w:t>
      </w:r>
    </w:p>
    <w:p w:rsidR="00491E70" w:rsidRDefault="000559D2">
      <w:pPr>
        <w:spacing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Динамика положительная, но малозначительная. Частые пропуски занятий. Рекомендации специалистов выполняются несвоевременно.</w:t>
      </w:r>
    </w:p>
    <w:p w:rsidR="00491E70" w:rsidRDefault="00491E70">
      <w:pPr>
        <w:spacing w:line="100" w:lineRule="atLeast"/>
        <w:rPr>
          <w:rFonts w:ascii="Times New Roman" w:hAnsi="Times New Roman" w:cs="Calibri"/>
          <w:b/>
        </w:rPr>
      </w:pPr>
    </w:p>
    <w:p w:rsidR="00491E70" w:rsidRDefault="000559D2">
      <w:pPr>
        <w:spacing w:line="100" w:lineRule="atLeast"/>
        <w:jc w:val="both"/>
        <w:rPr>
          <w:rFonts w:ascii="Times New Roman" w:eastAsia="Times New Roman" w:hAnsi="Times New Roman"/>
          <w:bCs/>
          <w:color w:val="000000"/>
          <w:spacing w:val="-12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2"/>
          <w:lang w:eastAsia="ru-RU"/>
        </w:rPr>
        <w:t xml:space="preserve">В соответствии с планом работы  в декабре 2017 и январе 2018 года были обследованы дети комбинированной подготовительной группы № 4 по методике:  «Цветные прогрессивные матрицы» (автор Дж. Равен). </w:t>
      </w:r>
    </w:p>
    <w:p w:rsidR="00491E70" w:rsidRDefault="000559D2">
      <w:pPr>
        <w:spacing w:line="10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Результаты психодиагностического </w:t>
      </w:r>
      <w:proofErr w:type="gramStart"/>
      <w:r>
        <w:rPr>
          <w:rFonts w:ascii="Times New Roman" w:hAnsi="Times New Roman"/>
          <w:b/>
        </w:rPr>
        <w:t>обследования общего уровня интеллектуального развития дошкольников подготовительной группы</w:t>
      </w:r>
      <w:proofErr w:type="gramEnd"/>
      <w:r>
        <w:rPr>
          <w:rFonts w:ascii="Times New Roman" w:hAnsi="Times New Roman"/>
          <w:b/>
        </w:rPr>
        <w:t xml:space="preserve"> № 4</w:t>
      </w:r>
    </w:p>
    <w:p w:rsidR="00491E70" w:rsidRDefault="000559D2">
      <w:p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Цель исследования:</w:t>
      </w:r>
      <w:r>
        <w:rPr>
          <w:rFonts w:ascii="Times New Roman" w:hAnsi="Times New Roman"/>
        </w:rPr>
        <w:t xml:space="preserve"> определение общего уровня интеллектуального развития детей </w:t>
      </w:r>
    </w:p>
    <w:p w:rsidR="00491E70" w:rsidRDefault="000559D2">
      <w:p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Применяемая методика:</w:t>
      </w:r>
      <w:r>
        <w:rPr>
          <w:rFonts w:ascii="Times New Roman" w:hAnsi="Times New Roman"/>
        </w:rPr>
        <w:t xml:space="preserve"> Цветные прогрессивные матрицы (Дж. Равен)</w:t>
      </w:r>
    </w:p>
    <w:p w:rsidR="00491E70" w:rsidRDefault="000559D2">
      <w:p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Группа:</w:t>
      </w:r>
      <w:r>
        <w:rPr>
          <w:rFonts w:ascii="Times New Roman" w:hAnsi="Times New Roman"/>
        </w:rPr>
        <w:t xml:space="preserve"> подготовительная к школе (23 человека, обследовано 22 человека)</w:t>
      </w:r>
    </w:p>
    <w:p w:rsidR="00491E70" w:rsidRDefault="000559D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Дата проведения:</w:t>
      </w:r>
      <w:r>
        <w:rPr>
          <w:rFonts w:ascii="Times New Roman" w:hAnsi="Times New Roman"/>
        </w:rPr>
        <w:t xml:space="preserve">  декабрь 2017 г.- январь 2018 г.</w:t>
      </w:r>
    </w:p>
    <w:p w:rsidR="00491E70" w:rsidRDefault="000559D2">
      <w:pPr>
        <w:spacing w:line="10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Результаты обследования:</w:t>
      </w:r>
    </w:p>
    <w:p w:rsidR="00491E70" w:rsidRDefault="00491E70">
      <w:pPr>
        <w:spacing w:line="100" w:lineRule="atLeast"/>
        <w:rPr>
          <w:rFonts w:ascii="Times New Roman" w:hAnsi="Times New Roman"/>
        </w:rPr>
      </w:pPr>
    </w:p>
    <w:tbl>
      <w:tblPr>
        <w:tblW w:w="0" w:type="auto"/>
        <w:tblInd w:w="10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179"/>
        <w:gridCol w:w="843"/>
        <w:gridCol w:w="1447"/>
        <w:gridCol w:w="1843"/>
        <w:gridCol w:w="1559"/>
        <w:gridCol w:w="1418"/>
      </w:tblGrid>
      <w:tr w:rsidR="00491E70">
        <w:trPr>
          <w:cantSplit/>
          <w:trHeight w:hRule="exact" w:val="1197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pStyle w:val="ad"/>
              <w:widowControl w:val="0"/>
              <w:ind w:left="0" w:firstLine="648"/>
              <w:rPr>
                <w:rFonts w:ascii="Times New Roman" w:hAnsi="Times New Roman" w:cs="Calibri"/>
                <w:b/>
                <w:bCs/>
                <w:spacing w:val="-12"/>
              </w:rPr>
            </w:pPr>
            <w:r>
              <w:rPr>
                <w:rFonts w:ascii="Times New Roman" w:hAnsi="Times New Roman" w:cs="Calibri"/>
                <w:b/>
                <w:bCs/>
                <w:spacing w:val="-12"/>
              </w:rPr>
              <w:t>Уровень интеллектуального развития</w:t>
            </w:r>
          </w:p>
          <w:p w:rsidR="00491E70" w:rsidRDefault="00491E70">
            <w:pPr>
              <w:pStyle w:val="ad"/>
              <w:widowControl w:val="0"/>
              <w:ind w:left="0" w:firstLine="648"/>
              <w:rPr>
                <w:rFonts w:ascii="Times New Roman" w:hAnsi="Times New Roman" w:cs="Calibri"/>
                <w:b/>
                <w:bCs/>
                <w:spacing w:val="-12"/>
              </w:rPr>
            </w:pPr>
          </w:p>
          <w:p w:rsidR="00491E70" w:rsidRDefault="00491E70">
            <w:pPr>
              <w:pStyle w:val="ad"/>
              <w:widowControl w:val="0"/>
              <w:ind w:left="0" w:firstLine="648"/>
              <w:rPr>
                <w:rFonts w:ascii="Times New Roman" w:hAnsi="Times New Roman" w:cs="Calibri"/>
                <w:b/>
                <w:bCs/>
                <w:spacing w:val="-12"/>
              </w:rPr>
            </w:pPr>
          </w:p>
          <w:p w:rsidR="00491E70" w:rsidRDefault="00491E70">
            <w:pPr>
              <w:pStyle w:val="ad"/>
              <w:widowControl w:val="0"/>
              <w:ind w:left="0" w:firstLine="648"/>
              <w:rPr>
                <w:rFonts w:ascii="Times New Roman" w:hAnsi="Times New Roman" w:cs="Calibri"/>
                <w:b/>
                <w:bCs/>
                <w:spacing w:val="-12"/>
              </w:rPr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pStyle w:val="ad"/>
              <w:widowControl w:val="0"/>
              <w:ind w:left="113" w:right="113" w:firstLine="648"/>
              <w:rPr>
                <w:rFonts w:ascii="Times New Roman" w:hAnsi="Times New Roman" w:cs="Calibri"/>
                <w:b/>
                <w:bCs/>
                <w:spacing w:val="-12"/>
              </w:rPr>
            </w:pPr>
            <w:r>
              <w:rPr>
                <w:rFonts w:ascii="Times New Roman" w:hAnsi="Times New Roman" w:cs="Calibri"/>
                <w:b/>
                <w:bCs/>
                <w:spacing w:val="-12"/>
              </w:rPr>
              <w:t>сниженный интеллект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pStyle w:val="ad"/>
              <w:widowControl w:val="0"/>
              <w:ind w:left="113" w:right="113" w:firstLine="648"/>
              <w:rPr>
                <w:rFonts w:ascii="Times New Roman" w:hAnsi="Times New Roman" w:cs="Calibri"/>
                <w:b/>
                <w:bCs/>
                <w:spacing w:val="-12"/>
              </w:rPr>
            </w:pPr>
            <w:r>
              <w:rPr>
                <w:rFonts w:ascii="Times New Roman" w:hAnsi="Times New Roman" w:cs="Calibri"/>
                <w:b/>
                <w:bCs/>
                <w:spacing w:val="-12"/>
              </w:rPr>
              <w:t>Низкий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pStyle w:val="ad"/>
              <w:widowControl w:val="0"/>
              <w:ind w:left="113" w:right="113" w:firstLine="648"/>
              <w:rPr>
                <w:rFonts w:ascii="Times New Roman" w:hAnsi="Times New Roman" w:cs="Calibri"/>
                <w:b/>
                <w:bCs/>
                <w:spacing w:val="-12"/>
              </w:rPr>
            </w:pPr>
            <w:r>
              <w:rPr>
                <w:rFonts w:ascii="Times New Roman" w:hAnsi="Times New Roman" w:cs="Calibri"/>
                <w:b/>
                <w:bCs/>
                <w:spacing w:val="-12"/>
              </w:rPr>
              <w:t>Средний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pStyle w:val="ad"/>
              <w:widowControl w:val="0"/>
              <w:ind w:left="113" w:right="113" w:firstLine="648"/>
              <w:rPr>
                <w:rFonts w:ascii="Times New Roman" w:hAnsi="Times New Roman" w:cs="Calibri"/>
                <w:b/>
                <w:bCs/>
                <w:spacing w:val="-12"/>
              </w:rPr>
            </w:pPr>
            <w:r>
              <w:rPr>
                <w:rFonts w:ascii="Times New Roman" w:hAnsi="Times New Roman" w:cs="Calibri"/>
                <w:b/>
                <w:bCs/>
                <w:spacing w:val="-12"/>
              </w:rPr>
              <w:t>Выше среднего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pStyle w:val="ad"/>
              <w:widowControl w:val="0"/>
              <w:ind w:left="113" w:right="113" w:firstLine="648"/>
              <w:rPr>
                <w:rFonts w:ascii="Times New Roman" w:hAnsi="Times New Roman" w:cs="Calibri"/>
                <w:b/>
                <w:bCs/>
                <w:spacing w:val="-12"/>
              </w:rPr>
            </w:pPr>
            <w:r>
              <w:rPr>
                <w:rFonts w:ascii="Times New Roman" w:hAnsi="Times New Roman" w:cs="Calibri"/>
                <w:b/>
                <w:bCs/>
                <w:spacing w:val="-12"/>
              </w:rPr>
              <w:t>Высокий</w:t>
            </w:r>
          </w:p>
        </w:tc>
      </w:tr>
      <w:tr w:rsidR="00491E70">
        <w:trPr>
          <w:trHeight w:val="814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pStyle w:val="ad"/>
              <w:widowControl w:val="0"/>
              <w:ind w:left="0" w:firstLine="648"/>
              <w:rPr>
                <w:rFonts w:ascii="Times New Roman" w:hAnsi="Times New Roman" w:cs="Calibri"/>
                <w:bCs/>
                <w:spacing w:val="-12"/>
              </w:rPr>
            </w:pPr>
            <w:r>
              <w:rPr>
                <w:rFonts w:ascii="Times New Roman" w:hAnsi="Times New Roman" w:cs="Calibri"/>
                <w:bCs/>
                <w:spacing w:val="-12"/>
              </w:rPr>
              <w:t>Количество детей и процент</w:t>
            </w:r>
          </w:p>
          <w:p w:rsidR="00491E70" w:rsidRDefault="00491E70">
            <w:pPr>
              <w:pStyle w:val="ad"/>
              <w:widowControl w:val="0"/>
              <w:ind w:left="0" w:firstLine="648"/>
              <w:rPr>
                <w:rFonts w:ascii="Times New Roman" w:hAnsi="Times New Roman" w:cs="Calibri"/>
                <w:bCs/>
                <w:spacing w:val="-12"/>
              </w:rPr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pStyle w:val="ad"/>
              <w:widowControl w:val="0"/>
              <w:ind w:left="0" w:firstLine="648"/>
              <w:jc w:val="center"/>
              <w:rPr>
                <w:rFonts w:ascii="Times New Roman" w:hAnsi="Times New Roman" w:cs="Calibri"/>
                <w:bCs/>
                <w:spacing w:val="-12"/>
              </w:rPr>
            </w:pPr>
            <w:r>
              <w:rPr>
                <w:rFonts w:ascii="Times New Roman" w:hAnsi="Times New Roman" w:cs="Calibri"/>
                <w:bCs/>
                <w:spacing w:val="-12"/>
              </w:rPr>
              <w:t>-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pStyle w:val="ad"/>
              <w:widowControl w:val="0"/>
              <w:ind w:left="0" w:firstLine="648"/>
              <w:jc w:val="center"/>
              <w:rPr>
                <w:rFonts w:ascii="Times New Roman" w:hAnsi="Times New Roman" w:cs="Calibri"/>
                <w:bCs/>
                <w:spacing w:val="-12"/>
              </w:rPr>
            </w:pPr>
            <w:r>
              <w:rPr>
                <w:rFonts w:ascii="Times New Roman" w:hAnsi="Times New Roman" w:cs="Calibri"/>
                <w:bCs/>
                <w:spacing w:val="-1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pStyle w:val="ad"/>
              <w:widowControl w:val="0"/>
              <w:ind w:left="0" w:firstLine="648"/>
              <w:jc w:val="center"/>
              <w:rPr>
                <w:rFonts w:ascii="Times New Roman" w:hAnsi="Times New Roman" w:cs="Calibri"/>
                <w:bCs/>
                <w:spacing w:val="-12"/>
              </w:rPr>
            </w:pPr>
            <w:r>
              <w:rPr>
                <w:rFonts w:ascii="Times New Roman" w:hAnsi="Times New Roman" w:cs="Calibri"/>
                <w:bCs/>
                <w:spacing w:val="-12"/>
              </w:rPr>
              <w:t>14 чел.</w:t>
            </w:r>
          </w:p>
          <w:p w:rsidR="00491E70" w:rsidRDefault="000559D2">
            <w:pPr>
              <w:pStyle w:val="ad"/>
              <w:widowControl w:val="0"/>
              <w:ind w:left="0" w:firstLine="648"/>
              <w:jc w:val="center"/>
              <w:rPr>
                <w:rFonts w:ascii="Times New Roman" w:hAnsi="Times New Roman" w:cs="Calibri"/>
                <w:bCs/>
                <w:spacing w:val="-12"/>
              </w:rPr>
            </w:pPr>
            <w:r>
              <w:rPr>
                <w:rFonts w:ascii="Times New Roman" w:hAnsi="Times New Roman" w:cs="Calibri"/>
                <w:bCs/>
                <w:spacing w:val="-12"/>
              </w:rPr>
              <w:t>64 %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pStyle w:val="ad"/>
              <w:widowControl w:val="0"/>
              <w:ind w:left="0" w:firstLine="648"/>
              <w:jc w:val="center"/>
              <w:rPr>
                <w:rFonts w:ascii="Times New Roman" w:hAnsi="Times New Roman" w:cs="Calibri"/>
                <w:bCs/>
                <w:spacing w:val="-12"/>
              </w:rPr>
            </w:pPr>
            <w:r>
              <w:rPr>
                <w:rFonts w:ascii="Times New Roman" w:hAnsi="Times New Roman" w:cs="Calibri"/>
                <w:bCs/>
                <w:spacing w:val="-12"/>
              </w:rPr>
              <w:t>5 чел.</w:t>
            </w:r>
          </w:p>
          <w:p w:rsidR="00491E70" w:rsidRDefault="000559D2">
            <w:pPr>
              <w:pStyle w:val="ad"/>
              <w:widowControl w:val="0"/>
              <w:ind w:left="0" w:firstLine="648"/>
              <w:jc w:val="center"/>
              <w:rPr>
                <w:rFonts w:ascii="Times New Roman" w:hAnsi="Times New Roman" w:cs="Calibri"/>
                <w:bCs/>
                <w:spacing w:val="-12"/>
              </w:rPr>
            </w:pPr>
            <w:r>
              <w:rPr>
                <w:rFonts w:ascii="Times New Roman" w:hAnsi="Times New Roman" w:cs="Calibri"/>
                <w:bCs/>
                <w:spacing w:val="-12"/>
              </w:rPr>
              <w:t>23 %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pStyle w:val="ad"/>
              <w:widowControl w:val="0"/>
              <w:ind w:left="0" w:firstLine="648"/>
              <w:jc w:val="center"/>
              <w:rPr>
                <w:rFonts w:ascii="Times New Roman" w:hAnsi="Times New Roman" w:cs="Calibri"/>
                <w:bCs/>
                <w:spacing w:val="-12"/>
              </w:rPr>
            </w:pPr>
            <w:r>
              <w:rPr>
                <w:rFonts w:ascii="Times New Roman" w:hAnsi="Times New Roman" w:cs="Calibri"/>
                <w:bCs/>
                <w:spacing w:val="-12"/>
              </w:rPr>
              <w:t>3 чел.</w:t>
            </w:r>
          </w:p>
          <w:p w:rsidR="00491E70" w:rsidRDefault="000559D2">
            <w:pPr>
              <w:pStyle w:val="ad"/>
              <w:widowControl w:val="0"/>
              <w:ind w:left="0" w:firstLine="648"/>
              <w:jc w:val="center"/>
              <w:rPr>
                <w:rFonts w:ascii="Times New Roman" w:hAnsi="Times New Roman" w:cs="Calibri"/>
                <w:bCs/>
                <w:spacing w:val="-12"/>
              </w:rPr>
            </w:pPr>
            <w:r>
              <w:rPr>
                <w:rFonts w:ascii="Times New Roman" w:hAnsi="Times New Roman" w:cs="Calibri"/>
                <w:bCs/>
                <w:spacing w:val="-12"/>
              </w:rPr>
              <w:t>13 %</w:t>
            </w:r>
          </w:p>
        </w:tc>
      </w:tr>
    </w:tbl>
    <w:p w:rsidR="00491E70" w:rsidRDefault="00491E70">
      <w:pPr>
        <w:ind w:firstLine="317"/>
        <w:jc w:val="both"/>
        <w:rPr>
          <w:rFonts w:ascii="Times New Roman" w:hAnsi="Times New Roman"/>
          <w:bCs/>
          <w:color w:val="000000"/>
          <w:spacing w:val="-12"/>
        </w:rPr>
      </w:pPr>
    </w:p>
    <w:p w:rsidR="00491E70" w:rsidRDefault="000559D2">
      <w:pPr>
        <w:ind w:firstLine="31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spacing w:val="-12"/>
        </w:rPr>
        <w:t xml:space="preserve">Диагностика готовности детей к  обучению в школе по методике </w:t>
      </w:r>
      <w:r>
        <w:rPr>
          <w:rFonts w:ascii="Times New Roman" w:hAnsi="Times New Roman"/>
        </w:rPr>
        <w:t>«Ориентационный тест школьной зрелости» Керна-</w:t>
      </w:r>
      <w:proofErr w:type="spellStart"/>
      <w:r>
        <w:rPr>
          <w:rFonts w:ascii="Times New Roman" w:hAnsi="Times New Roman"/>
        </w:rPr>
        <w:t>Йерасика</w:t>
      </w:r>
      <w:proofErr w:type="spellEnd"/>
      <w:r>
        <w:rPr>
          <w:rFonts w:ascii="Times New Roman" w:hAnsi="Times New Roman"/>
        </w:rPr>
        <w:t xml:space="preserve"> была проведена в феврале 2017 года.</w:t>
      </w:r>
    </w:p>
    <w:p w:rsidR="00491E70" w:rsidRDefault="00491E70">
      <w:pPr>
        <w:ind w:firstLine="317"/>
        <w:jc w:val="center"/>
        <w:rPr>
          <w:rFonts w:ascii="Times New Roman" w:hAnsi="Times New Roman"/>
          <w:b/>
        </w:rPr>
      </w:pPr>
    </w:p>
    <w:p w:rsidR="00491E70" w:rsidRDefault="000559D2">
      <w:pPr>
        <w:ind w:firstLine="31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Результаты психодиагностического обследования уровня готовности к школьному обучению дошкольников подготовительной группы № 4</w:t>
      </w:r>
    </w:p>
    <w:p w:rsidR="00491E70" w:rsidRDefault="000559D2">
      <w:pPr>
        <w:spacing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Цель исследования:</w:t>
      </w:r>
      <w:r>
        <w:rPr>
          <w:rFonts w:ascii="Times New Roman" w:hAnsi="Times New Roman"/>
        </w:rPr>
        <w:t xml:space="preserve">  определение уровня готовности к школьному обучению. </w:t>
      </w:r>
    </w:p>
    <w:p w:rsidR="00491E70" w:rsidRDefault="000559D2">
      <w:pPr>
        <w:spacing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Применяемая методика:</w:t>
      </w:r>
      <w:r>
        <w:rPr>
          <w:rFonts w:ascii="Times New Roman" w:hAnsi="Times New Roman"/>
        </w:rPr>
        <w:t xml:space="preserve"> Методика «Ориентационный тест школьной зрелости» Керна-</w:t>
      </w:r>
      <w:proofErr w:type="spellStart"/>
      <w:r>
        <w:rPr>
          <w:rFonts w:ascii="Times New Roman" w:hAnsi="Times New Roman"/>
        </w:rPr>
        <w:t>Йерасика</w:t>
      </w:r>
      <w:proofErr w:type="spellEnd"/>
    </w:p>
    <w:p w:rsidR="00491E70" w:rsidRDefault="000559D2">
      <w:p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Группа:</w:t>
      </w:r>
      <w:r>
        <w:rPr>
          <w:rFonts w:ascii="Times New Roman" w:hAnsi="Times New Roman"/>
        </w:rPr>
        <w:t xml:space="preserve"> подготовительная к школе (23 человека)</w:t>
      </w:r>
    </w:p>
    <w:p w:rsidR="00491E70" w:rsidRDefault="000559D2">
      <w:p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Дата проведения:</w:t>
      </w:r>
      <w:r>
        <w:rPr>
          <w:rFonts w:ascii="Times New Roman" w:hAnsi="Times New Roman"/>
        </w:rPr>
        <w:t xml:space="preserve"> февраль 2018 г.</w:t>
      </w:r>
    </w:p>
    <w:p w:rsidR="00491E70" w:rsidRDefault="00491E70">
      <w:pPr>
        <w:ind w:left="317"/>
        <w:jc w:val="both"/>
        <w:rPr>
          <w:rFonts w:ascii="Times New Roman" w:hAnsi="Times New Roman"/>
        </w:rPr>
      </w:pPr>
    </w:p>
    <w:tbl>
      <w:tblPr>
        <w:tblW w:w="0" w:type="auto"/>
        <w:tblInd w:w="10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179"/>
        <w:gridCol w:w="1581"/>
        <w:gridCol w:w="2551"/>
        <w:gridCol w:w="2977"/>
      </w:tblGrid>
      <w:tr w:rsidR="00491E70">
        <w:trPr>
          <w:cantSplit/>
          <w:trHeight w:hRule="exact" w:val="1197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pStyle w:val="ad"/>
              <w:widowControl w:val="0"/>
              <w:ind w:left="0" w:firstLine="648"/>
              <w:rPr>
                <w:rFonts w:ascii="Times New Roman" w:hAnsi="Times New Roman" w:cs="Calibri"/>
                <w:b/>
                <w:bCs/>
                <w:spacing w:val="-12"/>
              </w:rPr>
            </w:pPr>
          </w:p>
          <w:p w:rsidR="00491E70" w:rsidRDefault="000559D2">
            <w:pPr>
              <w:pStyle w:val="ad"/>
              <w:widowControl w:val="0"/>
              <w:ind w:left="0" w:firstLine="648"/>
              <w:rPr>
                <w:rFonts w:ascii="Times New Roman" w:hAnsi="Times New Roman" w:cs="Calibri"/>
                <w:b/>
                <w:bCs/>
                <w:spacing w:val="-12"/>
              </w:rPr>
            </w:pPr>
            <w:r>
              <w:rPr>
                <w:rFonts w:ascii="Times New Roman" w:hAnsi="Times New Roman" w:cs="Calibri"/>
                <w:b/>
                <w:bCs/>
                <w:spacing w:val="-12"/>
              </w:rPr>
              <w:t>Уровень готовности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pStyle w:val="ad"/>
              <w:widowControl w:val="0"/>
              <w:ind w:left="113" w:right="113"/>
              <w:rPr>
                <w:rFonts w:ascii="Times New Roman" w:hAnsi="Times New Roman" w:cs="Calibri"/>
                <w:b/>
                <w:bCs/>
                <w:spacing w:val="-12"/>
              </w:rPr>
            </w:pPr>
            <w:r>
              <w:rPr>
                <w:rFonts w:ascii="Times New Roman" w:hAnsi="Times New Roman" w:cs="Calibri"/>
                <w:b/>
                <w:bCs/>
                <w:spacing w:val="-12"/>
              </w:rPr>
              <w:t>Низкий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pStyle w:val="ad"/>
              <w:widowControl w:val="0"/>
              <w:ind w:left="113" w:right="113"/>
              <w:rPr>
                <w:rFonts w:ascii="Times New Roman" w:hAnsi="Times New Roman" w:cs="Calibri"/>
                <w:b/>
                <w:bCs/>
                <w:spacing w:val="-12"/>
              </w:rPr>
            </w:pPr>
            <w:r>
              <w:rPr>
                <w:rFonts w:ascii="Times New Roman" w:hAnsi="Times New Roman" w:cs="Calibri"/>
                <w:b/>
                <w:bCs/>
                <w:spacing w:val="-12"/>
              </w:rPr>
              <w:t>Средний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pStyle w:val="ad"/>
              <w:widowControl w:val="0"/>
              <w:ind w:left="113" w:right="113"/>
              <w:rPr>
                <w:rFonts w:ascii="Times New Roman" w:hAnsi="Times New Roman" w:cs="Calibri"/>
                <w:b/>
                <w:bCs/>
                <w:spacing w:val="-12"/>
              </w:rPr>
            </w:pPr>
            <w:r>
              <w:rPr>
                <w:rFonts w:ascii="Times New Roman" w:hAnsi="Times New Roman" w:cs="Calibri"/>
                <w:b/>
                <w:bCs/>
                <w:spacing w:val="-12"/>
              </w:rPr>
              <w:t>Высокий</w:t>
            </w:r>
          </w:p>
        </w:tc>
      </w:tr>
      <w:tr w:rsidR="00491E70">
        <w:trPr>
          <w:trHeight w:val="814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pStyle w:val="ad"/>
              <w:widowControl w:val="0"/>
              <w:ind w:left="0" w:firstLine="648"/>
              <w:rPr>
                <w:rFonts w:ascii="Times New Roman" w:hAnsi="Times New Roman" w:cs="Calibri"/>
                <w:bCs/>
                <w:spacing w:val="-12"/>
              </w:rPr>
            </w:pPr>
            <w:r>
              <w:rPr>
                <w:rFonts w:ascii="Times New Roman" w:hAnsi="Times New Roman" w:cs="Calibri"/>
                <w:bCs/>
                <w:spacing w:val="-12"/>
              </w:rPr>
              <w:t>Количество детей и процент</w:t>
            </w:r>
          </w:p>
          <w:p w:rsidR="00491E70" w:rsidRDefault="00491E70">
            <w:pPr>
              <w:pStyle w:val="ad"/>
              <w:widowControl w:val="0"/>
              <w:ind w:left="0" w:firstLine="648"/>
              <w:rPr>
                <w:rFonts w:ascii="Times New Roman" w:hAnsi="Times New Roman" w:cs="Calibri"/>
                <w:bCs/>
                <w:spacing w:val="-12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pStyle w:val="ad"/>
              <w:widowControl w:val="0"/>
              <w:ind w:left="0" w:firstLine="648"/>
              <w:jc w:val="center"/>
              <w:rPr>
                <w:rFonts w:ascii="Times New Roman" w:hAnsi="Times New Roman" w:cs="Calibri"/>
                <w:bCs/>
                <w:spacing w:val="-12"/>
              </w:rPr>
            </w:pPr>
            <w:r>
              <w:rPr>
                <w:rFonts w:ascii="Times New Roman" w:hAnsi="Times New Roman" w:cs="Calibri"/>
                <w:bCs/>
                <w:spacing w:val="-12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pStyle w:val="ad"/>
              <w:widowControl w:val="0"/>
              <w:ind w:left="0" w:firstLine="648"/>
              <w:jc w:val="center"/>
              <w:rPr>
                <w:rFonts w:ascii="Times New Roman" w:hAnsi="Times New Roman" w:cs="Calibri"/>
                <w:bCs/>
                <w:spacing w:val="-12"/>
              </w:rPr>
            </w:pPr>
            <w:r>
              <w:rPr>
                <w:rFonts w:ascii="Times New Roman" w:hAnsi="Times New Roman" w:cs="Calibri"/>
                <w:bCs/>
                <w:spacing w:val="-12"/>
              </w:rPr>
              <w:t>16 чел.</w:t>
            </w:r>
          </w:p>
          <w:p w:rsidR="00491E70" w:rsidRDefault="000559D2">
            <w:pPr>
              <w:pStyle w:val="ad"/>
              <w:widowControl w:val="0"/>
              <w:ind w:left="0" w:firstLine="648"/>
              <w:jc w:val="center"/>
              <w:rPr>
                <w:rFonts w:ascii="Times New Roman" w:hAnsi="Times New Roman" w:cs="Calibri"/>
                <w:bCs/>
                <w:spacing w:val="-12"/>
              </w:rPr>
            </w:pPr>
            <w:r>
              <w:rPr>
                <w:rFonts w:ascii="Times New Roman" w:hAnsi="Times New Roman" w:cs="Calibri"/>
                <w:bCs/>
                <w:spacing w:val="-12"/>
              </w:rPr>
              <w:t>70 %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pStyle w:val="ad"/>
              <w:widowControl w:val="0"/>
              <w:ind w:left="0" w:firstLine="648"/>
              <w:jc w:val="center"/>
              <w:rPr>
                <w:rFonts w:ascii="Times New Roman" w:hAnsi="Times New Roman" w:cs="Calibri"/>
                <w:bCs/>
                <w:spacing w:val="-12"/>
              </w:rPr>
            </w:pPr>
            <w:r>
              <w:rPr>
                <w:rFonts w:ascii="Times New Roman" w:hAnsi="Times New Roman" w:cs="Calibri"/>
                <w:bCs/>
                <w:spacing w:val="-12"/>
              </w:rPr>
              <w:t>7 чел.</w:t>
            </w:r>
          </w:p>
          <w:p w:rsidR="00491E70" w:rsidRDefault="000559D2">
            <w:pPr>
              <w:pStyle w:val="ad"/>
              <w:widowControl w:val="0"/>
              <w:ind w:left="0" w:firstLine="648"/>
              <w:jc w:val="center"/>
              <w:rPr>
                <w:rFonts w:ascii="Times New Roman" w:hAnsi="Times New Roman" w:cs="Calibri"/>
                <w:bCs/>
                <w:spacing w:val="-12"/>
              </w:rPr>
            </w:pPr>
            <w:r>
              <w:rPr>
                <w:rFonts w:ascii="Times New Roman" w:hAnsi="Times New Roman" w:cs="Calibri"/>
                <w:bCs/>
                <w:spacing w:val="-12"/>
              </w:rPr>
              <w:t>30 %</w:t>
            </w:r>
          </w:p>
        </w:tc>
      </w:tr>
    </w:tbl>
    <w:p w:rsidR="00491E70" w:rsidRDefault="00491E70">
      <w:pPr>
        <w:spacing w:after="0"/>
        <w:ind w:firstLine="567"/>
        <w:contextualSpacing/>
        <w:jc w:val="both"/>
        <w:rPr>
          <w:rFonts w:ascii="Times New Roman" w:eastAsia="Times New Roman" w:hAnsi="Times New Roman"/>
          <w:bCs/>
          <w:color w:val="000000"/>
          <w:spacing w:val="-12"/>
          <w:lang w:eastAsia="ru-RU"/>
        </w:rPr>
      </w:pPr>
    </w:p>
    <w:p w:rsidR="00491E70" w:rsidRDefault="000559D2">
      <w:pPr>
        <w:spacing w:after="0"/>
        <w:ind w:firstLine="567"/>
        <w:contextualSpacing/>
        <w:jc w:val="both"/>
        <w:rPr>
          <w:rFonts w:ascii="Times New Roman" w:eastAsia="Times New Roman" w:hAnsi="Times New Roman"/>
          <w:bCs/>
          <w:color w:val="000000"/>
          <w:spacing w:val="-12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2"/>
          <w:lang w:eastAsia="ru-RU"/>
        </w:rPr>
        <w:t>Диагностика мотивационно-</w:t>
      </w:r>
      <w:proofErr w:type="spellStart"/>
      <w:r>
        <w:rPr>
          <w:rFonts w:ascii="Times New Roman" w:eastAsia="Times New Roman" w:hAnsi="Times New Roman"/>
          <w:bCs/>
          <w:color w:val="000000"/>
          <w:spacing w:val="-12"/>
          <w:lang w:eastAsia="ru-RU"/>
        </w:rPr>
        <w:t>потребностной</w:t>
      </w:r>
      <w:proofErr w:type="spellEnd"/>
      <w:r>
        <w:rPr>
          <w:rFonts w:ascii="Times New Roman" w:eastAsia="Times New Roman" w:hAnsi="Times New Roman"/>
          <w:bCs/>
          <w:color w:val="000000"/>
          <w:spacing w:val="-12"/>
          <w:lang w:eastAsia="ru-RU"/>
        </w:rPr>
        <w:t xml:space="preserve"> сферы детей по методике «Беседа о школе» (модифицированная методика Т.А. </w:t>
      </w:r>
      <w:proofErr w:type="spellStart"/>
      <w:r>
        <w:rPr>
          <w:rFonts w:ascii="Times New Roman" w:eastAsia="Times New Roman" w:hAnsi="Times New Roman"/>
          <w:bCs/>
          <w:color w:val="000000"/>
          <w:spacing w:val="-12"/>
          <w:lang w:eastAsia="ru-RU"/>
        </w:rPr>
        <w:t>Нежновой</w:t>
      </w:r>
      <w:proofErr w:type="spellEnd"/>
      <w:r>
        <w:rPr>
          <w:rFonts w:ascii="Times New Roman" w:eastAsia="Times New Roman" w:hAnsi="Times New Roman"/>
          <w:bCs/>
          <w:color w:val="000000"/>
          <w:spacing w:val="-12"/>
          <w:lang w:eastAsia="ru-RU"/>
        </w:rPr>
        <w:t xml:space="preserve">, А.Л. </w:t>
      </w:r>
      <w:proofErr w:type="spellStart"/>
      <w:r>
        <w:rPr>
          <w:rFonts w:ascii="Times New Roman" w:eastAsia="Times New Roman" w:hAnsi="Times New Roman"/>
          <w:bCs/>
          <w:color w:val="000000"/>
          <w:spacing w:val="-12"/>
          <w:lang w:eastAsia="ru-RU"/>
        </w:rPr>
        <w:t>Венгера</w:t>
      </w:r>
      <w:proofErr w:type="spellEnd"/>
      <w:r>
        <w:rPr>
          <w:rFonts w:ascii="Times New Roman" w:eastAsia="Times New Roman" w:hAnsi="Times New Roman"/>
          <w:bCs/>
          <w:color w:val="000000"/>
          <w:spacing w:val="-12"/>
          <w:lang w:eastAsia="ru-RU"/>
        </w:rPr>
        <w:t xml:space="preserve">, Д.Б. </w:t>
      </w:r>
      <w:proofErr w:type="spellStart"/>
      <w:r>
        <w:rPr>
          <w:rFonts w:ascii="Times New Roman" w:eastAsia="Times New Roman" w:hAnsi="Times New Roman"/>
          <w:bCs/>
          <w:color w:val="000000"/>
          <w:spacing w:val="-12"/>
          <w:lang w:eastAsia="ru-RU"/>
        </w:rPr>
        <w:t>Эльконина</w:t>
      </w:r>
      <w:proofErr w:type="spellEnd"/>
      <w:r>
        <w:rPr>
          <w:rFonts w:ascii="Times New Roman" w:eastAsia="Times New Roman" w:hAnsi="Times New Roman"/>
          <w:bCs/>
          <w:color w:val="000000"/>
          <w:spacing w:val="-12"/>
          <w:lang w:eastAsia="ru-RU"/>
        </w:rPr>
        <w:t>) была проведена в апреле 2018 года.</w:t>
      </w:r>
    </w:p>
    <w:p w:rsidR="00491E70" w:rsidRDefault="00491E70">
      <w:pPr>
        <w:ind w:firstLine="567"/>
        <w:jc w:val="center"/>
        <w:rPr>
          <w:rFonts w:ascii="Times New Roman" w:hAnsi="Times New Roman"/>
          <w:b/>
        </w:rPr>
      </w:pPr>
    </w:p>
    <w:p w:rsidR="00491E70" w:rsidRDefault="000559D2">
      <w:pPr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Результаты  проведенного психодиагностического </w:t>
      </w:r>
      <w:proofErr w:type="gramStart"/>
      <w:r>
        <w:rPr>
          <w:rFonts w:ascii="Times New Roman" w:hAnsi="Times New Roman"/>
          <w:b/>
        </w:rPr>
        <w:t>обследования мотивации учения дошкольников подготовительной группы</w:t>
      </w:r>
      <w:proofErr w:type="gramEnd"/>
      <w:r>
        <w:rPr>
          <w:rFonts w:ascii="Times New Roman" w:hAnsi="Times New Roman"/>
          <w:b/>
        </w:rPr>
        <w:t xml:space="preserve"> № 4</w:t>
      </w:r>
    </w:p>
    <w:p w:rsidR="00491E70" w:rsidRDefault="00491E70">
      <w:pPr>
        <w:spacing w:line="100" w:lineRule="atLeast"/>
        <w:jc w:val="both"/>
        <w:rPr>
          <w:rFonts w:ascii="Times New Roman" w:hAnsi="Times New Roman"/>
          <w:b/>
        </w:rPr>
      </w:pPr>
    </w:p>
    <w:p w:rsidR="00491E70" w:rsidRDefault="000559D2">
      <w:pPr>
        <w:spacing w:line="100" w:lineRule="atLeast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b/>
        </w:rPr>
        <w:t>Цель исследования:</w:t>
      </w:r>
      <w:r>
        <w:rPr>
          <w:rFonts w:ascii="Times New Roman" w:hAnsi="Times New Roman"/>
        </w:rPr>
        <w:t xml:space="preserve"> В</w:t>
      </w:r>
      <w:r>
        <w:rPr>
          <w:rFonts w:ascii="Times New Roman" w:eastAsia="Times New Roman" w:hAnsi="Times New Roman"/>
          <w:lang w:eastAsia="ru-RU"/>
        </w:rPr>
        <w:t xml:space="preserve">ыявление </w:t>
      </w:r>
      <w:proofErr w:type="spellStart"/>
      <w:r>
        <w:rPr>
          <w:rFonts w:ascii="Times New Roman" w:eastAsia="Times New Roman" w:hAnsi="Times New Roman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внутренней позиции школьника, его мотивации учения.</w:t>
      </w:r>
    </w:p>
    <w:p w:rsidR="00491E70" w:rsidRDefault="000559D2">
      <w:pPr>
        <w:spacing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Применяемая методика:</w:t>
      </w:r>
      <w:r>
        <w:rPr>
          <w:rFonts w:ascii="Times New Roman" w:hAnsi="Times New Roman"/>
        </w:rPr>
        <w:t xml:space="preserve"> Методика «Беседа о школе» (</w:t>
      </w:r>
      <w:proofErr w:type="spellStart"/>
      <w:r>
        <w:rPr>
          <w:rFonts w:ascii="Times New Roman" w:hAnsi="Times New Roman"/>
        </w:rPr>
        <w:t>Т.А.Нежнова</w:t>
      </w:r>
      <w:proofErr w:type="spellEnd"/>
      <w:r>
        <w:rPr>
          <w:rFonts w:ascii="Times New Roman" w:hAnsi="Times New Roman"/>
        </w:rPr>
        <w:t>)</w:t>
      </w:r>
    </w:p>
    <w:p w:rsidR="00491E70" w:rsidRDefault="000559D2">
      <w:pPr>
        <w:spacing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Группа:</w:t>
      </w:r>
      <w:r>
        <w:rPr>
          <w:rFonts w:ascii="Times New Roman" w:hAnsi="Times New Roman"/>
        </w:rPr>
        <w:t xml:space="preserve"> подготовительная к школе (23 человека, обследовано 22 человека)</w:t>
      </w:r>
    </w:p>
    <w:p w:rsidR="00491E70" w:rsidRDefault="000559D2">
      <w:pPr>
        <w:spacing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Дата проведения:</w:t>
      </w:r>
      <w:r>
        <w:rPr>
          <w:rFonts w:ascii="Times New Roman" w:hAnsi="Times New Roman"/>
        </w:rPr>
        <w:t xml:space="preserve"> апрель 2017 г.</w:t>
      </w:r>
    </w:p>
    <w:p w:rsidR="00491E70" w:rsidRDefault="00491E70">
      <w:pPr>
        <w:spacing w:line="100" w:lineRule="atLeast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092"/>
        <w:gridCol w:w="2693"/>
        <w:gridCol w:w="2835"/>
        <w:gridCol w:w="2552"/>
      </w:tblGrid>
      <w:tr w:rsidR="00491E70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  <w:b/>
              </w:rPr>
            </w:pPr>
            <w:r>
              <w:rPr>
                <w:rFonts w:ascii="Times New Roman" w:hAnsi="Times New Roman" w:cs="Calibri"/>
                <w:b/>
              </w:rPr>
              <w:t>Тип мотивации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Учебная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Смешанная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Игровая</w:t>
            </w:r>
          </w:p>
          <w:p w:rsidR="00491E70" w:rsidRDefault="00491E70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</w:p>
        </w:tc>
      </w:tr>
      <w:tr w:rsidR="00491E70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pStyle w:val="ad"/>
              <w:widowControl w:val="0"/>
              <w:ind w:left="0" w:firstLine="648"/>
              <w:rPr>
                <w:rFonts w:ascii="Times New Roman" w:hAnsi="Times New Roman" w:cs="Calibri"/>
                <w:bCs/>
                <w:spacing w:val="-12"/>
              </w:rPr>
            </w:pPr>
            <w:r>
              <w:rPr>
                <w:rFonts w:ascii="Times New Roman" w:hAnsi="Times New Roman" w:cs="Calibri"/>
                <w:bCs/>
                <w:spacing w:val="-12"/>
              </w:rPr>
              <w:t>Количество детей и процент</w:t>
            </w:r>
          </w:p>
          <w:p w:rsidR="00491E70" w:rsidRDefault="00491E70">
            <w:pPr>
              <w:widowControl w:val="0"/>
              <w:ind w:firstLine="648"/>
              <w:jc w:val="both"/>
              <w:rPr>
                <w:rFonts w:ascii="Times New Roman" w:hAnsi="Times New Roman" w:cs="Calibri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14 чел.</w:t>
            </w:r>
          </w:p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64 %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8  чел.</w:t>
            </w:r>
          </w:p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36 %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</w:tr>
    </w:tbl>
    <w:p w:rsidR="00491E70" w:rsidRDefault="000559D2">
      <w:pPr>
        <w:ind w:firstLine="567"/>
        <w:rPr>
          <w:rFonts w:ascii="Times New Roman" w:hAnsi="Times New Roman" w:cs="Calibri"/>
          <w:lang w:eastAsia="ru-RU"/>
        </w:rPr>
      </w:pPr>
      <w:r>
        <w:rPr>
          <w:rFonts w:ascii="Times New Roman" w:hAnsi="Times New Roman" w:cs="Calibri"/>
          <w:lang w:eastAsia="ru-RU"/>
        </w:rPr>
        <w:t>В данной группе детей доминирует учебная мотивация.</w:t>
      </w:r>
    </w:p>
    <w:p w:rsidR="00491E70" w:rsidRDefault="00491E70">
      <w:pPr>
        <w:ind w:firstLine="567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491E70" w:rsidRDefault="000559D2">
      <w:pPr>
        <w:ind w:firstLine="567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Коррекционно-развивающая работа</w:t>
      </w:r>
    </w:p>
    <w:p w:rsidR="00491E70" w:rsidRDefault="000559D2">
      <w:pPr>
        <w:ind w:firstLine="567"/>
        <w:jc w:val="both"/>
        <w:rPr>
          <w:rFonts w:ascii="Times New Roman" w:eastAsia="Times New Roman" w:hAnsi="Times New Roman"/>
          <w:bCs/>
          <w:color w:val="000000"/>
          <w:spacing w:val="-12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2"/>
          <w:lang w:eastAsia="ru-RU"/>
        </w:rPr>
        <w:t>По результатам обследования на каждого ребенка с ОВЗ было  написано заключение, заполнена речевая карта и составлена ИПР.  В соответствии с ИПР проводились подгрупповые и индивидуальные занятия по коррекции и развитию ВПФ у детей.</w:t>
      </w:r>
    </w:p>
    <w:p w:rsidR="00491E70" w:rsidRDefault="000559D2">
      <w:pPr>
        <w:ind w:firstLine="567"/>
        <w:jc w:val="both"/>
        <w:rPr>
          <w:rFonts w:ascii="Times New Roman" w:eastAsia="Times New Roman" w:hAnsi="Times New Roman"/>
          <w:bCs/>
          <w:color w:val="000000"/>
          <w:spacing w:val="-12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2"/>
          <w:lang w:eastAsia="ru-RU"/>
        </w:rPr>
        <w:lastRenderedPageBreak/>
        <w:t>Результаты коррекционно-развивающей работы с детьми с ОВЗ представлены в таблицах.</w:t>
      </w:r>
    </w:p>
    <w:p w:rsidR="00491E70" w:rsidRDefault="000559D2">
      <w:pPr>
        <w:spacing w:line="100" w:lineRule="atLeast"/>
        <w:jc w:val="center"/>
        <w:rPr>
          <w:rFonts w:ascii="Times New Roman" w:hAnsi="Times New Roman" w:cs="Calibri"/>
          <w:b/>
        </w:rPr>
      </w:pPr>
      <w:r>
        <w:rPr>
          <w:rFonts w:ascii="Times New Roman" w:hAnsi="Times New Roman" w:cs="Calibri"/>
          <w:b/>
        </w:rPr>
        <w:t>Сводная таблица  результатов обследования ВПФ детей с ОВЗ</w:t>
      </w:r>
    </w:p>
    <w:p w:rsidR="00491E70" w:rsidRDefault="000559D2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 w:cs="Calibri"/>
        </w:rPr>
        <w:t>комбинированной старшей группы № 3</w:t>
      </w:r>
      <w:r>
        <w:rPr>
          <w:rFonts w:ascii="Times New Roman" w:hAnsi="Times New Roman"/>
          <w:bCs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436"/>
        <w:gridCol w:w="1928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</w:tblGrid>
      <w:tr w:rsidR="00491E70">
        <w:trPr>
          <w:trHeight w:val="413"/>
        </w:trPr>
        <w:tc>
          <w:tcPr>
            <w:tcW w:w="336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widowControl w:val="0"/>
              <w:ind w:firstLine="648"/>
              <w:jc w:val="both"/>
              <w:rPr>
                <w:rFonts w:ascii="Times New Roman" w:hAnsi="Times New Roman" w:cs="Calibri"/>
              </w:rPr>
            </w:pPr>
          </w:p>
          <w:p w:rsidR="00491E70" w:rsidRDefault="000559D2">
            <w:pPr>
              <w:widowControl w:val="0"/>
              <w:ind w:firstLine="648"/>
              <w:jc w:val="both"/>
              <w:rPr>
                <w:rFonts w:ascii="Times New Roman" w:hAnsi="Times New Roman" w:cs="Calibri"/>
                <w:b/>
              </w:rPr>
            </w:pPr>
            <w:r>
              <w:rPr>
                <w:rFonts w:ascii="Times New Roman" w:hAnsi="Times New Roman" w:cs="Calibri"/>
                <w:b/>
              </w:rPr>
              <w:t>Компоненты ВПФ</w:t>
            </w:r>
          </w:p>
          <w:p w:rsidR="00491E70" w:rsidRDefault="00491E70">
            <w:pPr>
              <w:widowControl w:val="0"/>
              <w:ind w:firstLine="648"/>
              <w:jc w:val="both"/>
              <w:rPr>
                <w:rFonts w:ascii="Times New Roman" w:hAnsi="Times New Roman" w:cs="Calibri"/>
              </w:rPr>
            </w:pPr>
          </w:p>
        </w:tc>
        <w:tc>
          <w:tcPr>
            <w:tcW w:w="684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  <w:b/>
              </w:rPr>
            </w:pPr>
            <w:r>
              <w:rPr>
                <w:rFonts w:ascii="Times New Roman" w:hAnsi="Times New Roman" w:cs="Calibri"/>
                <w:b/>
              </w:rPr>
              <w:t>Уровни развития</w:t>
            </w:r>
          </w:p>
        </w:tc>
      </w:tr>
      <w:tr w:rsidR="00491E70">
        <w:trPr>
          <w:trHeight w:val="413"/>
        </w:trPr>
        <w:tc>
          <w:tcPr>
            <w:tcW w:w="336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widowControl w:val="0"/>
              <w:ind w:firstLine="648"/>
              <w:jc w:val="both"/>
              <w:rPr>
                <w:rFonts w:ascii="Times New Roman" w:hAnsi="Times New Roman" w:cs="Calibri"/>
              </w:rPr>
            </w:pPr>
          </w:p>
        </w:tc>
        <w:tc>
          <w:tcPr>
            <w:tcW w:w="34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  <w:b/>
              </w:rPr>
            </w:pPr>
            <w:r>
              <w:rPr>
                <w:rFonts w:ascii="Times New Roman" w:hAnsi="Times New Roman" w:cs="Calibri"/>
                <w:b/>
              </w:rPr>
              <w:t>сентябрь</w:t>
            </w:r>
          </w:p>
        </w:tc>
        <w:tc>
          <w:tcPr>
            <w:tcW w:w="34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  <w:b/>
              </w:rPr>
            </w:pPr>
            <w:r>
              <w:rPr>
                <w:rFonts w:ascii="Times New Roman" w:hAnsi="Times New Roman" w:cs="Calibri"/>
                <w:b/>
              </w:rPr>
              <w:t>май</w:t>
            </w:r>
          </w:p>
        </w:tc>
      </w:tr>
      <w:tr w:rsidR="00491E70">
        <w:trPr>
          <w:cantSplit/>
          <w:trHeight w:hRule="exact" w:val="1134"/>
        </w:trPr>
        <w:tc>
          <w:tcPr>
            <w:tcW w:w="336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widowControl w:val="0"/>
              <w:ind w:firstLine="648"/>
              <w:jc w:val="both"/>
              <w:rPr>
                <w:rFonts w:ascii="Times New Roman" w:hAnsi="Times New Roman" w:cs="Calibri"/>
              </w:rPr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widowControl w:val="0"/>
              <w:ind w:left="113" w:right="113"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низкий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widowControl w:val="0"/>
              <w:ind w:left="113" w:right="113"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ниже среднего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widowControl w:val="0"/>
              <w:ind w:left="113" w:right="113"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средний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widowControl w:val="0"/>
              <w:ind w:left="113" w:right="113"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выше среднего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widowControl w:val="0"/>
              <w:ind w:left="113" w:right="113"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высокий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widowControl w:val="0"/>
              <w:ind w:left="113" w:right="113"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низкий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widowControl w:val="0"/>
              <w:ind w:left="113" w:right="113"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ниже среднего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widowControl w:val="0"/>
              <w:ind w:left="113" w:right="113"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средний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widowControl w:val="0"/>
              <w:ind w:left="113" w:right="113"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выше среднего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widowControl w:val="0"/>
              <w:ind w:left="113" w:right="113"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высокий</w:t>
            </w:r>
          </w:p>
        </w:tc>
      </w:tr>
      <w:tr w:rsidR="00491E70">
        <w:trPr>
          <w:trHeight w:val="355"/>
        </w:trPr>
        <w:tc>
          <w:tcPr>
            <w:tcW w:w="14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widowControl w:val="0"/>
              <w:ind w:firstLine="648"/>
              <w:jc w:val="both"/>
              <w:rPr>
                <w:rFonts w:ascii="Times New Roman" w:hAnsi="Times New Roman" w:cs="Calibri"/>
              </w:rPr>
            </w:pPr>
          </w:p>
          <w:p w:rsidR="00491E70" w:rsidRDefault="00491E70">
            <w:pPr>
              <w:widowControl w:val="0"/>
              <w:ind w:firstLine="648"/>
              <w:jc w:val="both"/>
              <w:rPr>
                <w:rFonts w:ascii="Times New Roman" w:hAnsi="Times New Roman" w:cs="Calibri"/>
              </w:rPr>
            </w:pPr>
          </w:p>
          <w:p w:rsidR="00491E70" w:rsidRDefault="000559D2">
            <w:pPr>
              <w:widowControl w:val="0"/>
              <w:jc w:val="both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Внимание</w:t>
            </w:r>
          </w:p>
          <w:p w:rsidR="00491E70" w:rsidRDefault="00491E70">
            <w:pPr>
              <w:widowControl w:val="0"/>
              <w:ind w:firstLine="648"/>
              <w:jc w:val="both"/>
              <w:rPr>
                <w:rFonts w:ascii="Times New Roman" w:hAnsi="Times New Roman" w:cs="Calibri"/>
              </w:rPr>
            </w:pP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jc w:val="both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Устойчивость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67 %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 xml:space="preserve">33% 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25 %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63%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12 %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</w:tr>
      <w:tr w:rsidR="00491E70">
        <w:tc>
          <w:tcPr>
            <w:tcW w:w="1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widowControl w:val="0"/>
              <w:ind w:firstLine="648"/>
              <w:jc w:val="both"/>
              <w:rPr>
                <w:rFonts w:ascii="Times New Roman" w:hAnsi="Times New Roman" w:cs="Calibri"/>
              </w:rPr>
            </w:pP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jc w:val="both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Концентрация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89 %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 xml:space="preserve">11% 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both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38 %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50 %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12 %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</w:p>
        </w:tc>
      </w:tr>
      <w:tr w:rsidR="00491E70">
        <w:tc>
          <w:tcPr>
            <w:tcW w:w="1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widowControl w:val="0"/>
              <w:ind w:firstLine="648"/>
              <w:jc w:val="both"/>
              <w:rPr>
                <w:rFonts w:ascii="Times New Roman" w:hAnsi="Times New Roman" w:cs="Calibri"/>
              </w:rPr>
            </w:pP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jc w:val="both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Переключение и распределение внимания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11 %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89 %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both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38 %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50 %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12 %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</w:tr>
      <w:tr w:rsidR="00491E70">
        <w:tc>
          <w:tcPr>
            <w:tcW w:w="14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widowControl w:val="0"/>
              <w:ind w:firstLine="648"/>
              <w:jc w:val="both"/>
              <w:rPr>
                <w:rFonts w:ascii="Times New Roman" w:hAnsi="Times New Roman" w:cs="Calibri"/>
              </w:rPr>
            </w:pPr>
          </w:p>
          <w:p w:rsidR="00491E70" w:rsidRDefault="000559D2">
            <w:pPr>
              <w:widowControl w:val="0"/>
              <w:jc w:val="both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Память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jc w:val="both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Зрительная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17 %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83 %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89 %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 xml:space="preserve">11% 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</w:tr>
      <w:tr w:rsidR="00491E70">
        <w:tc>
          <w:tcPr>
            <w:tcW w:w="1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widowControl w:val="0"/>
              <w:ind w:firstLine="648"/>
              <w:jc w:val="both"/>
              <w:rPr>
                <w:rFonts w:ascii="Times New Roman" w:hAnsi="Times New Roman" w:cs="Calibri"/>
              </w:rPr>
            </w:pP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jc w:val="both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Слуховая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100 %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88 %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12 %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</w:tr>
      <w:tr w:rsidR="00491E70">
        <w:tc>
          <w:tcPr>
            <w:tcW w:w="14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widowControl w:val="0"/>
              <w:ind w:firstLine="648"/>
              <w:jc w:val="both"/>
              <w:rPr>
                <w:rFonts w:ascii="Times New Roman" w:hAnsi="Times New Roman" w:cs="Calibri"/>
              </w:rPr>
            </w:pPr>
          </w:p>
          <w:p w:rsidR="00491E70" w:rsidRDefault="000559D2">
            <w:pPr>
              <w:widowControl w:val="0"/>
              <w:jc w:val="both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Восприятие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jc w:val="both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Целостность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22 %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78 %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88 %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12 %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</w:tr>
      <w:tr w:rsidR="00491E70">
        <w:tc>
          <w:tcPr>
            <w:tcW w:w="1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widowControl w:val="0"/>
              <w:ind w:firstLine="648"/>
              <w:jc w:val="both"/>
              <w:rPr>
                <w:rFonts w:ascii="Times New Roman" w:hAnsi="Times New Roman" w:cs="Calibri"/>
              </w:rPr>
            </w:pP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jc w:val="both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Восприятие цвета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2</w:t>
            </w:r>
            <w:r>
              <w:rPr>
                <w:rFonts w:ascii="Times New Roman" w:hAnsi="Times New Roman" w:cs="Calibri"/>
              </w:rPr>
              <w:lastRenderedPageBreak/>
              <w:t>3%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lastRenderedPageBreak/>
              <w:t>7</w:t>
            </w:r>
            <w:r>
              <w:rPr>
                <w:rFonts w:ascii="Times New Roman" w:hAnsi="Times New Roman" w:cs="Calibri"/>
              </w:rPr>
              <w:lastRenderedPageBreak/>
              <w:t>7 %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lastRenderedPageBreak/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2</w:t>
            </w:r>
            <w:r>
              <w:rPr>
                <w:rFonts w:ascii="Times New Roman" w:hAnsi="Times New Roman" w:cs="Calibri"/>
              </w:rPr>
              <w:lastRenderedPageBreak/>
              <w:t>5 %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lastRenderedPageBreak/>
              <w:t>5</w:t>
            </w:r>
            <w:r>
              <w:rPr>
                <w:rFonts w:ascii="Times New Roman" w:hAnsi="Times New Roman" w:cs="Calibri"/>
              </w:rPr>
              <w:lastRenderedPageBreak/>
              <w:t>0 %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lastRenderedPageBreak/>
              <w:t>2</w:t>
            </w:r>
            <w:r>
              <w:rPr>
                <w:rFonts w:ascii="Times New Roman" w:hAnsi="Times New Roman" w:cs="Calibri"/>
              </w:rPr>
              <w:lastRenderedPageBreak/>
              <w:t>5 %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lastRenderedPageBreak/>
              <w:t>-</w:t>
            </w:r>
          </w:p>
        </w:tc>
      </w:tr>
      <w:tr w:rsidR="00491E70">
        <w:tc>
          <w:tcPr>
            <w:tcW w:w="14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widowControl w:val="0"/>
              <w:ind w:firstLine="648"/>
              <w:jc w:val="both"/>
              <w:rPr>
                <w:rFonts w:ascii="Times New Roman" w:hAnsi="Times New Roman" w:cs="Calibri"/>
              </w:rPr>
            </w:pPr>
          </w:p>
          <w:p w:rsidR="00491E70" w:rsidRDefault="00491E70">
            <w:pPr>
              <w:widowControl w:val="0"/>
              <w:ind w:firstLine="648"/>
              <w:jc w:val="both"/>
              <w:rPr>
                <w:rFonts w:ascii="Times New Roman" w:hAnsi="Times New Roman" w:cs="Calibri"/>
              </w:rPr>
            </w:pPr>
          </w:p>
          <w:p w:rsidR="00491E70" w:rsidRDefault="000559D2">
            <w:pPr>
              <w:widowControl w:val="0"/>
              <w:jc w:val="both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Мышление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jc w:val="both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«4-ый лишний»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11 %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67 %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22 %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25 %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62%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13 %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</w:tr>
      <w:tr w:rsidR="00491E70">
        <w:tc>
          <w:tcPr>
            <w:tcW w:w="1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widowControl w:val="0"/>
              <w:ind w:firstLine="648"/>
              <w:jc w:val="both"/>
              <w:rPr>
                <w:rFonts w:ascii="Times New Roman" w:hAnsi="Times New Roman" w:cs="Calibri"/>
                <w:b/>
              </w:rPr>
            </w:pP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jc w:val="both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Классификация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89 %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 xml:space="preserve">11% 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12 %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88%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</w:tr>
      <w:tr w:rsidR="00491E70">
        <w:tc>
          <w:tcPr>
            <w:tcW w:w="1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widowControl w:val="0"/>
              <w:ind w:firstLine="648"/>
              <w:jc w:val="both"/>
              <w:rPr>
                <w:rFonts w:ascii="Times New Roman" w:hAnsi="Times New Roman" w:cs="Calibri"/>
                <w:b/>
              </w:rPr>
            </w:pP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jc w:val="both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Сравнение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11 %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67 %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22 %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25 %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75%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</w:tr>
      <w:tr w:rsidR="00491E70">
        <w:tc>
          <w:tcPr>
            <w:tcW w:w="1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widowControl w:val="0"/>
              <w:ind w:firstLine="648"/>
              <w:jc w:val="both"/>
              <w:rPr>
                <w:rFonts w:ascii="Times New Roman" w:hAnsi="Times New Roman" w:cs="Calibri"/>
                <w:b/>
              </w:rPr>
            </w:pP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jc w:val="both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Обобщение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67 %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33 %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12,5 %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75 %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12,5 %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</w:tr>
      <w:tr w:rsidR="00491E70">
        <w:trPr>
          <w:trHeight w:val="363"/>
        </w:trPr>
        <w:tc>
          <w:tcPr>
            <w:tcW w:w="33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both"/>
              <w:rPr>
                <w:rFonts w:ascii="Times New Roman" w:hAnsi="Times New Roman" w:cs="Calibri"/>
                <w:b/>
              </w:rPr>
            </w:pPr>
            <w:r>
              <w:rPr>
                <w:rFonts w:ascii="Times New Roman" w:hAnsi="Times New Roman" w:cs="Calibri"/>
                <w:b/>
              </w:rPr>
              <w:t>Мелкая моторика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11 %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67 %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22 %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87,5 %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12,5 %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</w:tr>
    </w:tbl>
    <w:p w:rsidR="00491E70" w:rsidRDefault="000559D2">
      <w:pPr>
        <w:spacing w:line="100" w:lineRule="atLeast"/>
        <w:jc w:val="center"/>
        <w:rPr>
          <w:rFonts w:ascii="Times New Roman" w:hAnsi="Times New Roman" w:cs="Calibri"/>
          <w:b/>
        </w:rPr>
      </w:pPr>
      <w:r>
        <w:rPr>
          <w:rFonts w:ascii="Times New Roman" w:hAnsi="Times New Roman" w:cs="Calibri"/>
          <w:b/>
        </w:rPr>
        <w:t>Сводная таблица  результатов обследования ВПФ детей с ОВЗ</w:t>
      </w:r>
    </w:p>
    <w:p w:rsidR="00491E70" w:rsidRDefault="000559D2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 w:cs="Calibri"/>
        </w:rPr>
        <w:t>комбинированной старшей группы № 5</w:t>
      </w:r>
      <w:r>
        <w:rPr>
          <w:rFonts w:ascii="Times New Roman" w:hAnsi="Times New Roman"/>
          <w:bCs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578"/>
        <w:gridCol w:w="1928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</w:tblGrid>
      <w:tr w:rsidR="00491E70">
        <w:trPr>
          <w:trHeight w:val="413"/>
        </w:trPr>
        <w:tc>
          <w:tcPr>
            <w:tcW w:w="350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widowControl w:val="0"/>
              <w:ind w:firstLine="648"/>
              <w:jc w:val="both"/>
              <w:rPr>
                <w:rFonts w:ascii="Times New Roman" w:hAnsi="Times New Roman" w:cs="Calibri"/>
              </w:rPr>
            </w:pPr>
          </w:p>
          <w:p w:rsidR="00491E70" w:rsidRDefault="000559D2">
            <w:pPr>
              <w:widowControl w:val="0"/>
              <w:ind w:firstLine="648"/>
              <w:jc w:val="both"/>
              <w:rPr>
                <w:rFonts w:ascii="Times New Roman" w:hAnsi="Times New Roman" w:cs="Calibri"/>
                <w:b/>
              </w:rPr>
            </w:pPr>
            <w:r>
              <w:rPr>
                <w:rFonts w:ascii="Times New Roman" w:hAnsi="Times New Roman" w:cs="Calibri"/>
                <w:b/>
              </w:rPr>
              <w:t>Компоненты ВПФ</w:t>
            </w:r>
          </w:p>
          <w:p w:rsidR="00491E70" w:rsidRDefault="00491E70">
            <w:pPr>
              <w:widowControl w:val="0"/>
              <w:ind w:firstLine="648"/>
              <w:jc w:val="both"/>
              <w:rPr>
                <w:rFonts w:ascii="Times New Roman" w:hAnsi="Times New Roman" w:cs="Calibri"/>
              </w:rPr>
            </w:pPr>
          </w:p>
        </w:tc>
        <w:tc>
          <w:tcPr>
            <w:tcW w:w="684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  <w:b/>
              </w:rPr>
            </w:pPr>
            <w:r>
              <w:rPr>
                <w:rFonts w:ascii="Times New Roman" w:hAnsi="Times New Roman" w:cs="Calibri"/>
                <w:b/>
              </w:rPr>
              <w:t>Уровни развития</w:t>
            </w:r>
          </w:p>
        </w:tc>
      </w:tr>
      <w:tr w:rsidR="00491E70">
        <w:trPr>
          <w:trHeight w:val="413"/>
        </w:trPr>
        <w:tc>
          <w:tcPr>
            <w:tcW w:w="350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widowControl w:val="0"/>
              <w:ind w:firstLine="648"/>
              <w:jc w:val="both"/>
              <w:rPr>
                <w:rFonts w:ascii="Times New Roman" w:hAnsi="Times New Roman" w:cs="Calibri"/>
              </w:rPr>
            </w:pPr>
          </w:p>
        </w:tc>
        <w:tc>
          <w:tcPr>
            <w:tcW w:w="34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  <w:b/>
              </w:rPr>
            </w:pPr>
            <w:r>
              <w:rPr>
                <w:rFonts w:ascii="Times New Roman" w:hAnsi="Times New Roman" w:cs="Calibri"/>
                <w:b/>
              </w:rPr>
              <w:t>сентябрь</w:t>
            </w:r>
          </w:p>
        </w:tc>
        <w:tc>
          <w:tcPr>
            <w:tcW w:w="34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  <w:b/>
              </w:rPr>
            </w:pPr>
            <w:r>
              <w:rPr>
                <w:rFonts w:ascii="Times New Roman" w:hAnsi="Times New Roman" w:cs="Calibri"/>
                <w:b/>
              </w:rPr>
              <w:t>май</w:t>
            </w:r>
          </w:p>
        </w:tc>
      </w:tr>
      <w:tr w:rsidR="00491E70">
        <w:trPr>
          <w:cantSplit/>
          <w:trHeight w:hRule="exact" w:val="1134"/>
        </w:trPr>
        <w:tc>
          <w:tcPr>
            <w:tcW w:w="350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widowControl w:val="0"/>
              <w:ind w:firstLine="648"/>
              <w:jc w:val="both"/>
              <w:rPr>
                <w:rFonts w:ascii="Times New Roman" w:hAnsi="Times New Roman" w:cs="Calibri"/>
              </w:rPr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widowControl w:val="0"/>
              <w:ind w:left="113" w:right="113"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низкий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widowControl w:val="0"/>
              <w:ind w:left="113" w:right="113"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ниже среднего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widowControl w:val="0"/>
              <w:ind w:left="113" w:right="113"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средний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widowControl w:val="0"/>
              <w:ind w:left="113" w:right="113"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выше среднего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widowControl w:val="0"/>
              <w:ind w:left="113" w:right="113"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высокий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widowControl w:val="0"/>
              <w:ind w:left="113" w:right="113"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низкий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widowControl w:val="0"/>
              <w:ind w:left="113" w:right="113"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ниже среднего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widowControl w:val="0"/>
              <w:ind w:left="113" w:right="113"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средний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widowControl w:val="0"/>
              <w:ind w:left="113" w:right="113"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выше среднего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widowControl w:val="0"/>
              <w:ind w:left="113" w:right="113"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высокий</w:t>
            </w:r>
          </w:p>
        </w:tc>
      </w:tr>
      <w:tr w:rsidR="00491E70">
        <w:trPr>
          <w:trHeight w:val="355"/>
        </w:trPr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widowControl w:val="0"/>
              <w:ind w:firstLine="648"/>
              <w:jc w:val="both"/>
              <w:rPr>
                <w:rFonts w:ascii="Times New Roman" w:hAnsi="Times New Roman" w:cs="Calibri"/>
              </w:rPr>
            </w:pPr>
          </w:p>
          <w:p w:rsidR="00491E70" w:rsidRDefault="00491E70">
            <w:pPr>
              <w:widowControl w:val="0"/>
              <w:ind w:firstLine="648"/>
              <w:jc w:val="both"/>
              <w:rPr>
                <w:rFonts w:ascii="Times New Roman" w:hAnsi="Times New Roman" w:cs="Calibri"/>
              </w:rPr>
            </w:pPr>
          </w:p>
          <w:p w:rsidR="00491E70" w:rsidRDefault="000559D2">
            <w:pPr>
              <w:widowControl w:val="0"/>
              <w:jc w:val="both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Внимание</w:t>
            </w:r>
          </w:p>
          <w:p w:rsidR="00491E70" w:rsidRDefault="00491E70">
            <w:pPr>
              <w:widowControl w:val="0"/>
              <w:ind w:firstLine="648"/>
              <w:jc w:val="both"/>
              <w:rPr>
                <w:rFonts w:ascii="Times New Roman" w:hAnsi="Times New Roman" w:cs="Calibri"/>
              </w:rPr>
            </w:pP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both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lastRenderedPageBreak/>
              <w:t>Устойчивость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33 %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 xml:space="preserve">67% 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100 %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</w:tr>
      <w:tr w:rsidR="00491E70"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widowControl w:val="0"/>
              <w:ind w:firstLine="648"/>
              <w:jc w:val="both"/>
              <w:rPr>
                <w:rFonts w:ascii="Times New Roman" w:hAnsi="Times New Roman" w:cs="Calibri"/>
              </w:rPr>
            </w:pP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both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Концентрация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10 %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75 %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25 %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</w:p>
        </w:tc>
      </w:tr>
      <w:tr w:rsidR="00491E70"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widowControl w:val="0"/>
              <w:ind w:firstLine="648"/>
              <w:jc w:val="both"/>
              <w:rPr>
                <w:rFonts w:ascii="Times New Roman" w:hAnsi="Times New Roman" w:cs="Calibri"/>
              </w:rPr>
            </w:pP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both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Переключение и распределение внимания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83 %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17 %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34 %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67 %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</w:tr>
      <w:tr w:rsidR="00491E70"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widowControl w:val="0"/>
              <w:ind w:firstLine="648"/>
              <w:jc w:val="both"/>
              <w:rPr>
                <w:rFonts w:ascii="Times New Roman" w:hAnsi="Times New Roman" w:cs="Calibri"/>
              </w:rPr>
            </w:pPr>
          </w:p>
          <w:p w:rsidR="00491E70" w:rsidRDefault="000559D2">
            <w:pPr>
              <w:widowControl w:val="0"/>
              <w:jc w:val="both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Память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jc w:val="both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Зрительная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83 %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17 %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67 %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33 %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</w:tr>
      <w:tr w:rsidR="00491E70"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widowControl w:val="0"/>
              <w:ind w:firstLine="648"/>
              <w:jc w:val="both"/>
              <w:rPr>
                <w:rFonts w:ascii="Times New Roman" w:hAnsi="Times New Roman" w:cs="Calibri"/>
              </w:rPr>
            </w:pP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jc w:val="both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Слуховая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83 %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17 %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100 %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</w:tr>
      <w:tr w:rsidR="00491E70"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widowControl w:val="0"/>
              <w:ind w:firstLine="648"/>
              <w:jc w:val="both"/>
              <w:rPr>
                <w:rFonts w:ascii="Times New Roman" w:hAnsi="Times New Roman" w:cs="Calibri"/>
              </w:rPr>
            </w:pPr>
          </w:p>
          <w:p w:rsidR="00491E70" w:rsidRDefault="000559D2">
            <w:pPr>
              <w:widowControl w:val="0"/>
              <w:jc w:val="both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Восприятие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jc w:val="both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Целостность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34 %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66 %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100 %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</w:tr>
      <w:tr w:rsidR="00491E70"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widowControl w:val="0"/>
              <w:ind w:firstLine="648"/>
              <w:jc w:val="both"/>
              <w:rPr>
                <w:rFonts w:ascii="Times New Roman" w:hAnsi="Times New Roman" w:cs="Calibri"/>
              </w:rPr>
            </w:pP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jc w:val="both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Восприятие цвета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83 %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17 %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50 %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50 %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</w:tr>
      <w:tr w:rsidR="00491E70"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widowControl w:val="0"/>
              <w:ind w:firstLine="648"/>
              <w:jc w:val="both"/>
              <w:rPr>
                <w:rFonts w:ascii="Times New Roman" w:hAnsi="Times New Roman" w:cs="Calibri"/>
              </w:rPr>
            </w:pPr>
          </w:p>
          <w:p w:rsidR="00491E70" w:rsidRDefault="00491E70">
            <w:pPr>
              <w:widowControl w:val="0"/>
              <w:ind w:firstLine="648"/>
              <w:jc w:val="both"/>
              <w:rPr>
                <w:rFonts w:ascii="Times New Roman" w:hAnsi="Times New Roman" w:cs="Calibri"/>
              </w:rPr>
            </w:pPr>
          </w:p>
          <w:p w:rsidR="00491E70" w:rsidRDefault="000559D2">
            <w:pPr>
              <w:widowControl w:val="0"/>
              <w:jc w:val="both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Мышление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jc w:val="both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«4-ый лишний»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83 %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17 %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17 %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83 %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</w:tr>
      <w:tr w:rsidR="00491E70"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widowControl w:val="0"/>
              <w:ind w:firstLine="648"/>
              <w:jc w:val="both"/>
              <w:rPr>
                <w:rFonts w:ascii="Times New Roman" w:hAnsi="Times New Roman" w:cs="Calibri"/>
                <w:b/>
              </w:rPr>
            </w:pP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jc w:val="both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Классификация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83 %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17 %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17 %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83 %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</w:tr>
      <w:tr w:rsidR="00491E70"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widowControl w:val="0"/>
              <w:ind w:firstLine="648"/>
              <w:jc w:val="both"/>
              <w:rPr>
                <w:rFonts w:ascii="Times New Roman" w:hAnsi="Times New Roman" w:cs="Calibri"/>
                <w:b/>
              </w:rPr>
            </w:pP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jc w:val="both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Сравнение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16 %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84 %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100 %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</w:tr>
      <w:tr w:rsidR="00491E70"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widowControl w:val="0"/>
              <w:ind w:firstLine="648"/>
              <w:jc w:val="both"/>
              <w:rPr>
                <w:rFonts w:ascii="Times New Roman" w:hAnsi="Times New Roman" w:cs="Calibri"/>
                <w:b/>
              </w:rPr>
            </w:pP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jc w:val="both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Обобщение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50 %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50 %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33 %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67 %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</w:tr>
      <w:tr w:rsidR="00491E70">
        <w:trPr>
          <w:trHeight w:val="363"/>
        </w:trPr>
        <w:tc>
          <w:tcPr>
            <w:tcW w:w="3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both"/>
              <w:rPr>
                <w:rFonts w:ascii="Times New Roman" w:hAnsi="Times New Roman" w:cs="Calibri"/>
                <w:b/>
              </w:rPr>
            </w:pPr>
            <w:r>
              <w:rPr>
                <w:rFonts w:ascii="Times New Roman" w:hAnsi="Times New Roman" w:cs="Calibri"/>
                <w:b/>
              </w:rPr>
              <w:t>Мелкая моторика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67 %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33 %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67 %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33 %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</w:tr>
    </w:tbl>
    <w:p w:rsidR="00491E70" w:rsidRDefault="000559D2">
      <w:pPr>
        <w:spacing w:line="100" w:lineRule="atLeast"/>
        <w:jc w:val="center"/>
        <w:rPr>
          <w:rFonts w:ascii="Times New Roman" w:hAnsi="Times New Roman" w:cs="Calibri"/>
          <w:b/>
        </w:rPr>
      </w:pPr>
      <w:r>
        <w:rPr>
          <w:rFonts w:ascii="Times New Roman" w:hAnsi="Times New Roman" w:cs="Calibri"/>
          <w:b/>
        </w:rPr>
        <w:lastRenderedPageBreak/>
        <w:t>Сводная таблица  результатов обследования ВПФ детей с ОВЗ</w:t>
      </w:r>
    </w:p>
    <w:p w:rsidR="00491E70" w:rsidRDefault="000559D2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 w:cs="Calibri"/>
        </w:rPr>
        <w:t>комбинированной средней группы № 2</w:t>
      </w:r>
      <w:r>
        <w:rPr>
          <w:rFonts w:ascii="Times New Roman" w:hAnsi="Times New Roman"/>
          <w:bCs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578"/>
        <w:gridCol w:w="1928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</w:tblGrid>
      <w:tr w:rsidR="00491E70">
        <w:trPr>
          <w:trHeight w:val="413"/>
        </w:trPr>
        <w:tc>
          <w:tcPr>
            <w:tcW w:w="350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widowControl w:val="0"/>
              <w:ind w:firstLine="648"/>
              <w:jc w:val="both"/>
              <w:rPr>
                <w:rFonts w:ascii="Times New Roman" w:hAnsi="Times New Roman" w:cs="Calibri"/>
              </w:rPr>
            </w:pPr>
          </w:p>
          <w:p w:rsidR="00491E70" w:rsidRDefault="000559D2">
            <w:pPr>
              <w:widowControl w:val="0"/>
              <w:ind w:firstLine="648"/>
              <w:jc w:val="both"/>
              <w:rPr>
                <w:rFonts w:ascii="Times New Roman" w:hAnsi="Times New Roman" w:cs="Calibri"/>
                <w:b/>
              </w:rPr>
            </w:pPr>
            <w:r>
              <w:rPr>
                <w:rFonts w:ascii="Times New Roman" w:hAnsi="Times New Roman" w:cs="Calibri"/>
                <w:b/>
              </w:rPr>
              <w:t>Компоненты ВПФ</w:t>
            </w:r>
          </w:p>
          <w:p w:rsidR="00491E70" w:rsidRDefault="00491E70">
            <w:pPr>
              <w:widowControl w:val="0"/>
              <w:ind w:firstLine="648"/>
              <w:jc w:val="both"/>
              <w:rPr>
                <w:rFonts w:ascii="Times New Roman" w:hAnsi="Times New Roman" w:cs="Calibri"/>
              </w:rPr>
            </w:pPr>
          </w:p>
        </w:tc>
        <w:tc>
          <w:tcPr>
            <w:tcW w:w="684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  <w:b/>
              </w:rPr>
            </w:pPr>
            <w:r>
              <w:rPr>
                <w:rFonts w:ascii="Times New Roman" w:hAnsi="Times New Roman" w:cs="Calibri"/>
                <w:b/>
              </w:rPr>
              <w:t>Уровни развития</w:t>
            </w:r>
          </w:p>
        </w:tc>
      </w:tr>
      <w:tr w:rsidR="00491E70">
        <w:trPr>
          <w:trHeight w:val="413"/>
        </w:trPr>
        <w:tc>
          <w:tcPr>
            <w:tcW w:w="350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widowControl w:val="0"/>
              <w:ind w:firstLine="648"/>
              <w:jc w:val="both"/>
              <w:rPr>
                <w:rFonts w:ascii="Times New Roman" w:hAnsi="Times New Roman" w:cs="Calibri"/>
              </w:rPr>
            </w:pPr>
          </w:p>
        </w:tc>
        <w:tc>
          <w:tcPr>
            <w:tcW w:w="34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  <w:b/>
              </w:rPr>
            </w:pPr>
            <w:r>
              <w:rPr>
                <w:rFonts w:ascii="Times New Roman" w:hAnsi="Times New Roman" w:cs="Calibri"/>
                <w:b/>
              </w:rPr>
              <w:t>сентябрь</w:t>
            </w:r>
          </w:p>
        </w:tc>
        <w:tc>
          <w:tcPr>
            <w:tcW w:w="34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  <w:b/>
              </w:rPr>
            </w:pPr>
            <w:r>
              <w:rPr>
                <w:rFonts w:ascii="Times New Roman" w:hAnsi="Times New Roman" w:cs="Calibri"/>
                <w:b/>
              </w:rPr>
              <w:t>май</w:t>
            </w:r>
          </w:p>
        </w:tc>
      </w:tr>
      <w:tr w:rsidR="00491E70">
        <w:trPr>
          <w:cantSplit/>
          <w:trHeight w:hRule="exact" w:val="1134"/>
        </w:trPr>
        <w:tc>
          <w:tcPr>
            <w:tcW w:w="350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widowControl w:val="0"/>
              <w:ind w:firstLine="648"/>
              <w:jc w:val="both"/>
              <w:rPr>
                <w:rFonts w:ascii="Times New Roman" w:hAnsi="Times New Roman" w:cs="Calibri"/>
              </w:rPr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widowControl w:val="0"/>
              <w:ind w:left="113" w:right="113"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низкий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widowControl w:val="0"/>
              <w:ind w:left="113" w:right="113"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ниже среднего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widowControl w:val="0"/>
              <w:ind w:left="113" w:right="113"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средний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widowControl w:val="0"/>
              <w:ind w:left="113" w:right="113"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выше среднего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widowControl w:val="0"/>
              <w:ind w:left="113" w:right="113"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высокий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widowControl w:val="0"/>
              <w:ind w:left="113" w:right="113"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низкий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widowControl w:val="0"/>
              <w:ind w:left="113" w:right="113"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ниже среднего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widowControl w:val="0"/>
              <w:ind w:left="113" w:right="113"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средний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widowControl w:val="0"/>
              <w:ind w:left="113" w:right="113"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выше среднего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491E70" w:rsidRDefault="000559D2">
            <w:pPr>
              <w:widowControl w:val="0"/>
              <w:ind w:left="113" w:right="113"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высокий</w:t>
            </w:r>
          </w:p>
        </w:tc>
      </w:tr>
      <w:tr w:rsidR="00491E70">
        <w:trPr>
          <w:trHeight w:val="355"/>
        </w:trPr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widowControl w:val="0"/>
              <w:ind w:firstLine="648"/>
              <w:jc w:val="both"/>
              <w:rPr>
                <w:rFonts w:ascii="Times New Roman" w:hAnsi="Times New Roman" w:cs="Calibri"/>
                <w:b/>
              </w:rPr>
            </w:pPr>
          </w:p>
          <w:p w:rsidR="00491E70" w:rsidRDefault="000559D2">
            <w:pPr>
              <w:widowControl w:val="0"/>
              <w:jc w:val="both"/>
              <w:rPr>
                <w:rFonts w:ascii="Times New Roman" w:hAnsi="Times New Roman" w:cs="Calibri"/>
                <w:b/>
              </w:rPr>
            </w:pPr>
            <w:r>
              <w:rPr>
                <w:rFonts w:ascii="Times New Roman" w:hAnsi="Times New Roman" w:cs="Calibri"/>
                <w:b/>
              </w:rPr>
              <w:t>Внимание</w:t>
            </w:r>
          </w:p>
          <w:p w:rsidR="00491E70" w:rsidRDefault="00491E70">
            <w:pPr>
              <w:widowControl w:val="0"/>
              <w:ind w:firstLine="648"/>
              <w:jc w:val="both"/>
              <w:rPr>
                <w:rFonts w:ascii="Times New Roman" w:hAnsi="Times New Roman" w:cs="Calibri"/>
                <w:b/>
              </w:rPr>
            </w:pP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jc w:val="both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Устойчивость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100 %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100 %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</w:tr>
      <w:tr w:rsidR="00491E70"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widowControl w:val="0"/>
              <w:ind w:firstLine="648"/>
              <w:jc w:val="both"/>
              <w:rPr>
                <w:rFonts w:ascii="Times New Roman" w:hAnsi="Times New Roman" w:cs="Calibri"/>
                <w:b/>
              </w:rPr>
            </w:pP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jc w:val="both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Концентрация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100 %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100 %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</w:tr>
      <w:tr w:rsidR="00491E70"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widowControl w:val="0"/>
              <w:ind w:firstLine="648"/>
              <w:jc w:val="both"/>
              <w:rPr>
                <w:rFonts w:ascii="Times New Roman" w:hAnsi="Times New Roman" w:cs="Calibri"/>
                <w:b/>
              </w:rPr>
            </w:pPr>
          </w:p>
          <w:p w:rsidR="00491E70" w:rsidRDefault="000559D2">
            <w:pPr>
              <w:widowControl w:val="0"/>
              <w:jc w:val="both"/>
              <w:rPr>
                <w:rFonts w:ascii="Times New Roman" w:hAnsi="Times New Roman" w:cs="Calibri"/>
                <w:b/>
              </w:rPr>
            </w:pPr>
            <w:r>
              <w:rPr>
                <w:rFonts w:ascii="Times New Roman" w:hAnsi="Times New Roman" w:cs="Calibri"/>
                <w:b/>
              </w:rPr>
              <w:t>Память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jc w:val="both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Зрительная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100 %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100 %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</w:tr>
      <w:tr w:rsidR="00491E70"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widowControl w:val="0"/>
              <w:ind w:firstLine="648"/>
              <w:jc w:val="both"/>
              <w:rPr>
                <w:rFonts w:ascii="Times New Roman" w:hAnsi="Times New Roman" w:cs="Calibri"/>
                <w:b/>
              </w:rPr>
            </w:pP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jc w:val="both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Слуховая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100 %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100 %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</w:tr>
      <w:tr w:rsidR="00491E70"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widowControl w:val="0"/>
              <w:ind w:firstLine="648"/>
              <w:jc w:val="both"/>
              <w:rPr>
                <w:rFonts w:ascii="Times New Roman" w:hAnsi="Times New Roman" w:cs="Calibri"/>
                <w:b/>
              </w:rPr>
            </w:pPr>
          </w:p>
          <w:p w:rsidR="00491E70" w:rsidRDefault="000559D2">
            <w:pPr>
              <w:widowControl w:val="0"/>
              <w:jc w:val="both"/>
              <w:rPr>
                <w:rFonts w:ascii="Times New Roman" w:hAnsi="Times New Roman" w:cs="Calibri"/>
                <w:b/>
              </w:rPr>
            </w:pPr>
            <w:r>
              <w:rPr>
                <w:rFonts w:ascii="Times New Roman" w:hAnsi="Times New Roman" w:cs="Calibri"/>
                <w:b/>
              </w:rPr>
              <w:t>Восприятие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jc w:val="both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Целостность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100 %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100 %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</w:tr>
      <w:tr w:rsidR="00491E70"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widowControl w:val="0"/>
              <w:ind w:firstLine="648"/>
              <w:jc w:val="both"/>
              <w:rPr>
                <w:rFonts w:ascii="Times New Roman" w:hAnsi="Times New Roman" w:cs="Calibri"/>
                <w:b/>
              </w:rPr>
            </w:pP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jc w:val="both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Восприятие цвета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100 %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100 %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</w:tr>
      <w:tr w:rsidR="00491E70"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widowControl w:val="0"/>
              <w:ind w:firstLine="648"/>
              <w:jc w:val="both"/>
              <w:rPr>
                <w:rFonts w:ascii="Times New Roman" w:hAnsi="Times New Roman" w:cs="Calibri"/>
                <w:b/>
              </w:rPr>
            </w:pPr>
          </w:p>
          <w:p w:rsidR="00491E70" w:rsidRDefault="00491E70">
            <w:pPr>
              <w:widowControl w:val="0"/>
              <w:ind w:firstLine="648"/>
              <w:jc w:val="both"/>
              <w:rPr>
                <w:rFonts w:ascii="Times New Roman" w:hAnsi="Times New Roman" w:cs="Calibri"/>
                <w:b/>
              </w:rPr>
            </w:pPr>
          </w:p>
          <w:p w:rsidR="00491E70" w:rsidRDefault="000559D2">
            <w:pPr>
              <w:widowControl w:val="0"/>
              <w:jc w:val="both"/>
              <w:rPr>
                <w:rFonts w:ascii="Times New Roman" w:hAnsi="Times New Roman" w:cs="Calibri"/>
                <w:b/>
              </w:rPr>
            </w:pPr>
            <w:r>
              <w:rPr>
                <w:rFonts w:ascii="Times New Roman" w:hAnsi="Times New Roman" w:cs="Calibri"/>
                <w:b/>
              </w:rPr>
              <w:lastRenderedPageBreak/>
              <w:t>Мышление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jc w:val="both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lastRenderedPageBreak/>
              <w:t>«4-ый лишний»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100 %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100 %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</w:tr>
      <w:tr w:rsidR="00491E70"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widowControl w:val="0"/>
              <w:ind w:firstLine="648"/>
              <w:jc w:val="both"/>
              <w:rPr>
                <w:rFonts w:ascii="Times New Roman" w:hAnsi="Times New Roman" w:cs="Calibri"/>
                <w:b/>
              </w:rPr>
            </w:pP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jc w:val="both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Классификация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1</w:t>
            </w:r>
            <w:r>
              <w:rPr>
                <w:rFonts w:ascii="Times New Roman" w:hAnsi="Times New Roman" w:cs="Calibri"/>
              </w:rPr>
              <w:lastRenderedPageBreak/>
              <w:t>00 %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lastRenderedPageBreak/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1</w:t>
            </w:r>
            <w:r>
              <w:rPr>
                <w:rFonts w:ascii="Times New Roman" w:hAnsi="Times New Roman" w:cs="Calibri"/>
              </w:rPr>
              <w:lastRenderedPageBreak/>
              <w:t>00 %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lastRenderedPageBreak/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</w:tr>
      <w:tr w:rsidR="00491E70"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widowControl w:val="0"/>
              <w:ind w:firstLine="648"/>
              <w:jc w:val="both"/>
              <w:rPr>
                <w:rFonts w:ascii="Times New Roman" w:hAnsi="Times New Roman" w:cs="Calibri"/>
                <w:b/>
              </w:rPr>
            </w:pP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jc w:val="both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Сравнение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100 %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100 %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</w:tr>
      <w:tr w:rsidR="00491E70"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491E70">
            <w:pPr>
              <w:widowControl w:val="0"/>
              <w:ind w:firstLine="648"/>
              <w:jc w:val="both"/>
              <w:rPr>
                <w:rFonts w:ascii="Times New Roman" w:hAnsi="Times New Roman" w:cs="Calibri"/>
                <w:b/>
              </w:rPr>
            </w:pP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jc w:val="both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Обобщение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100 %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100 %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</w:tr>
      <w:tr w:rsidR="00491E70">
        <w:trPr>
          <w:trHeight w:val="363"/>
        </w:trPr>
        <w:tc>
          <w:tcPr>
            <w:tcW w:w="3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both"/>
              <w:rPr>
                <w:rFonts w:ascii="Times New Roman" w:hAnsi="Times New Roman" w:cs="Calibri"/>
                <w:b/>
              </w:rPr>
            </w:pPr>
            <w:r>
              <w:rPr>
                <w:rFonts w:ascii="Times New Roman" w:hAnsi="Times New Roman" w:cs="Calibri"/>
                <w:b/>
              </w:rPr>
              <w:t>Мелкая моторика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100 %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100 %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70" w:rsidRDefault="000559D2">
            <w:pPr>
              <w:widowControl w:val="0"/>
              <w:ind w:firstLine="648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-</w:t>
            </w:r>
          </w:p>
        </w:tc>
      </w:tr>
    </w:tbl>
    <w:p w:rsidR="00491E70" w:rsidRDefault="00491E70">
      <w:pPr>
        <w:pStyle w:val="ad"/>
        <w:ind w:left="0"/>
        <w:rPr>
          <w:rFonts w:ascii="Times New Roman" w:hAnsi="Times New Roman"/>
        </w:rPr>
      </w:pPr>
    </w:p>
    <w:p w:rsidR="00491E70" w:rsidRDefault="000559D2">
      <w:pPr>
        <w:pStyle w:val="ad"/>
        <w:ind w:left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Выпущены</w:t>
      </w:r>
      <w:proofErr w:type="gramEnd"/>
      <w:r>
        <w:rPr>
          <w:rFonts w:ascii="Times New Roman" w:hAnsi="Times New Roman"/>
        </w:rPr>
        <w:t xml:space="preserve"> в ОУ 2 детей. </w:t>
      </w:r>
    </w:p>
    <w:p w:rsidR="00491E70" w:rsidRDefault="000559D2">
      <w:pPr>
        <w:pStyle w:val="ad"/>
        <w:ind w:left="0" w:firstLine="317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Просветительская работа</w:t>
      </w:r>
    </w:p>
    <w:p w:rsidR="00491E70" w:rsidRDefault="000559D2">
      <w:pPr>
        <w:ind w:firstLine="567"/>
        <w:jc w:val="both"/>
        <w:rPr>
          <w:rFonts w:ascii="Times New Roman" w:eastAsia="Times New Roman" w:hAnsi="Times New Roman"/>
          <w:bCs/>
          <w:color w:val="000000"/>
          <w:spacing w:val="-12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2"/>
          <w:lang w:eastAsia="ru-RU"/>
        </w:rPr>
        <w:t>В течение учебного года проводились консультации для педагогов: «</w:t>
      </w:r>
      <w:r>
        <w:rPr>
          <w:rFonts w:ascii="Times New Roman" w:hAnsi="Times New Roman"/>
          <w:bCs/>
          <w:color w:val="000000"/>
          <w:spacing w:val="-12"/>
        </w:rPr>
        <w:t xml:space="preserve">Ознакомление воспитателей с результатами диагностики (дети с ОВЗ)», «Тетрадь взаимодействия педагога-психолога с воспитателями».  </w:t>
      </w:r>
      <w:r>
        <w:rPr>
          <w:rFonts w:ascii="Times New Roman" w:eastAsia="Times New Roman" w:hAnsi="Times New Roman"/>
          <w:bCs/>
          <w:color w:val="000000"/>
          <w:spacing w:val="-12"/>
          <w:lang w:eastAsia="ru-RU"/>
        </w:rPr>
        <w:t>Воспитателям были даны рекомендации по  выполнению заданий педагога-психолога.</w:t>
      </w:r>
    </w:p>
    <w:p w:rsidR="00491E70" w:rsidRDefault="000559D2">
      <w:pPr>
        <w:ind w:firstLine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color w:val="000000"/>
          <w:spacing w:val="-12"/>
          <w:lang w:eastAsia="ru-RU"/>
        </w:rPr>
        <w:t xml:space="preserve">Систематически велись тетради по совместной работе родителя с ребенком по рекомендациям педагога-психолога. Родителям были даны консультации по выполнению заданий рекомендуемых педагогом-психологом. </w:t>
      </w:r>
      <w:r>
        <w:rPr>
          <w:rFonts w:ascii="Times New Roman" w:hAnsi="Times New Roman"/>
        </w:rPr>
        <w:t>Проводились индивидуальные консультации для родителей детей с ОВЗ по интересующим их темам.</w:t>
      </w:r>
    </w:p>
    <w:p w:rsidR="00491E70" w:rsidRDefault="000559D2">
      <w:pPr>
        <w:ind w:firstLine="567"/>
        <w:jc w:val="both"/>
        <w:rPr>
          <w:rFonts w:ascii="Times New Roman" w:hAnsi="Times New Roman"/>
          <w:bCs/>
          <w:color w:val="000000"/>
          <w:spacing w:val="-12"/>
        </w:rPr>
      </w:pPr>
      <w:r>
        <w:rPr>
          <w:rFonts w:ascii="Times New Roman" w:hAnsi="Times New Roman"/>
        </w:rPr>
        <w:t>В октябре 201 года в подготовительной группе № 4 было проведено родительское собрание на тему:</w:t>
      </w:r>
      <w:r>
        <w:rPr>
          <w:rFonts w:ascii="Times New Roman" w:hAnsi="Times New Roman"/>
          <w:bCs/>
          <w:color w:val="000000"/>
          <w:spacing w:val="-12"/>
        </w:rPr>
        <w:t xml:space="preserve"> «Психологическая готовность ребенка к школе».</w:t>
      </w:r>
    </w:p>
    <w:p w:rsidR="00491E70" w:rsidRDefault="000559D2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Проводилось консультирование воспитателей и родителей по интересующим вопросам.</w:t>
      </w:r>
    </w:p>
    <w:p w:rsidR="00491E70" w:rsidRDefault="000559D2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Проблемы, возникающие в ходе работы – большое количество пропусков занятий отдельными детьми (по болезни).</w:t>
      </w:r>
    </w:p>
    <w:p w:rsidR="00491E70" w:rsidRDefault="000559D2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Поставленные задачи выполнены.</w:t>
      </w:r>
    </w:p>
    <w:p w:rsidR="00491E70" w:rsidRDefault="00491E70">
      <w:pPr>
        <w:rPr>
          <w:rFonts w:ascii="Times New Roman" w:hAnsi="Times New Roman"/>
          <w:color w:val="FF0000"/>
        </w:rPr>
      </w:pPr>
    </w:p>
    <w:p w:rsidR="00491E70" w:rsidRDefault="00491E70">
      <w:pPr>
        <w:spacing w:line="360" w:lineRule="auto"/>
        <w:rPr>
          <w:rFonts w:ascii="Times New Roman" w:hAnsi="Times New Roman"/>
          <w:color w:val="FF0000"/>
        </w:rPr>
      </w:pPr>
    </w:p>
    <w:p w:rsidR="00491E70" w:rsidRDefault="00491E70">
      <w:pPr>
        <w:spacing w:line="100" w:lineRule="atLeast"/>
        <w:jc w:val="center"/>
        <w:rPr>
          <w:rFonts w:ascii="Times New Roman" w:hAnsi="Times New Roman" w:cs="Calibri"/>
          <w:b/>
        </w:rPr>
      </w:pPr>
    </w:p>
    <w:p w:rsidR="00491E70" w:rsidRDefault="00491E70">
      <w:pPr>
        <w:spacing w:line="100" w:lineRule="atLeast"/>
        <w:jc w:val="center"/>
        <w:rPr>
          <w:rFonts w:ascii="Times New Roman" w:hAnsi="Times New Roman" w:cs="Calibri"/>
          <w:b/>
        </w:rPr>
      </w:pPr>
    </w:p>
    <w:p w:rsidR="00811757" w:rsidRDefault="00811757" w:rsidP="00811757">
      <w:pPr>
        <w:shd w:val="clear" w:color="auto" w:fill="FFFFFF"/>
        <w:spacing w:before="411" w:after="274" w:line="343" w:lineRule="atLeast"/>
        <w:ind w:left="66"/>
        <w:jc w:val="center"/>
        <w:textAlignment w:val="baseline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ПОКАЗАТЕЛИ ДЕЯТЕЛЬНОСТИ СТРУКТУРНОГО ПОДРАЗДЕЛЕНИЯ ДЕТСКИЙ САД «ГНЕЗДЫШКО» ГБОУ СОШ №1 г. КИНЕЛЯ,  ПОДЛЕЖАЩЕГО САМООБСЛЕДОВАНИЮ</w:t>
      </w:r>
    </w:p>
    <w:tbl>
      <w:tblPr>
        <w:tblW w:w="5147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Look w:val="00A0" w:firstRow="1" w:lastRow="0" w:firstColumn="1" w:lastColumn="0" w:noHBand="0" w:noVBand="0"/>
      </w:tblPr>
      <w:tblGrid>
        <w:gridCol w:w="1916"/>
        <w:gridCol w:w="10279"/>
        <w:gridCol w:w="3911"/>
      </w:tblGrid>
      <w:tr w:rsidR="00811757" w:rsidTr="0081175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" w:name="l5"/>
            <w:bookmarkEnd w:id="1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9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1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811757" w:rsidTr="0081175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05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811757" w:rsidTr="0081175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9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21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270 человек</w:t>
            </w:r>
          </w:p>
        </w:tc>
      </w:tr>
      <w:tr w:rsidR="00811757" w:rsidTr="0081175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19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121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270 человек</w:t>
            </w:r>
          </w:p>
        </w:tc>
      </w:tr>
      <w:tr w:rsidR="00811757" w:rsidTr="0081175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319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121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1757" w:rsidTr="0081175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319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121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1757" w:rsidTr="0081175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319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21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1757" w:rsidTr="0081175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19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" w:name="l6"/>
            <w:bookmarkEnd w:id="2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21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11757" w:rsidTr="0081175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19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21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270 человек</w:t>
            </w:r>
          </w:p>
        </w:tc>
      </w:tr>
      <w:tr w:rsidR="00811757" w:rsidTr="0081175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319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21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270 человек/100%</w:t>
            </w:r>
          </w:p>
        </w:tc>
      </w:tr>
      <w:tr w:rsidR="00811757" w:rsidTr="0081175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319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121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270 человек/100%</w:t>
            </w:r>
          </w:p>
        </w:tc>
      </w:tr>
      <w:tr w:rsidR="00811757" w:rsidTr="0081175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319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121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1757" w:rsidTr="0081175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319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121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1757" w:rsidTr="0081175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19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 </w:t>
            </w:r>
            <w:bookmarkStart w:id="3" w:name="l7"/>
            <w:bookmarkEnd w:id="3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здоровья в общей численности воспитанников, получающих услуги:</w:t>
            </w:r>
          </w:p>
        </w:tc>
        <w:tc>
          <w:tcPr>
            <w:tcW w:w="121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 человека/12%</w:t>
            </w:r>
          </w:p>
        </w:tc>
      </w:tr>
      <w:tr w:rsidR="00811757" w:rsidTr="0081175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319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21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 человека /12 %</w:t>
            </w:r>
          </w:p>
        </w:tc>
      </w:tr>
      <w:tr w:rsidR="00811757" w:rsidTr="0081175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319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21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 человека/12 %</w:t>
            </w:r>
          </w:p>
        </w:tc>
      </w:tr>
      <w:tr w:rsidR="00811757" w:rsidTr="0081175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319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121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 человека /12 %</w:t>
            </w:r>
          </w:p>
        </w:tc>
      </w:tr>
      <w:tr w:rsidR="00811757" w:rsidTr="0081175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19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21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6,5/1</w:t>
            </w:r>
          </w:p>
        </w:tc>
      </w:tr>
      <w:tr w:rsidR="00811757" w:rsidTr="0081175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19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21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 человека</w:t>
            </w:r>
          </w:p>
        </w:tc>
      </w:tr>
      <w:tr w:rsidR="00811757" w:rsidTr="0081175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319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" w:name="l120"/>
            <w:bookmarkEnd w:id="4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21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 человек/37,5%</w:t>
            </w:r>
          </w:p>
        </w:tc>
      </w:tr>
      <w:tr w:rsidR="00811757" w:rsidTr="0081175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1.7.2</w:t>
            </w:r>
          </w:p>
        </w:tc>
        <w:tc>
          <w:tcPr>
            <w:tcW w:w="319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21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человек/33%</w:t>
            </w:r>
          </w:p>
        </w:tc>
      </w:tr>
      <w:tr w:rsidR="00811757" w:rsidTr="0081175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319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21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 человек/ 67%</w:t>
            </w:r>
          </w:p>
        </w:tc>
      </w:tr>
      <w:tr w:rsidR="00811757" w:rsidTr="0081175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319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" w:name="l182"/>
            <w:bookmarkEnd w:id="5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21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 человек/ 67%</w:t>
            </w:r>
          </w:p>
        </w:tc>
      </w:tr>
      <w:tr w:rsidR="00811757" w:rsidTr="0081175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19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6" w:name="l121"/>
            <w:bookmarkEnd w:id="6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1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человек/41 %</w:t>
            </w:r>
          </w:p>
        </w:tc>
      </w:tr>
      <w:tr w:rsidR="00811757" w:rsidTr="0081175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319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21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человека/8 %</w:t>
            </w:r>
          </w:p>
        </w:tc>
      </w:tr>
      <w:tr w:rsidR="00811757" w:rsidTr="0081175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319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21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человек/33%</w:t>
            </w:r>
          </w:p>
        </w:tc>
      </w:tr>
      <w:tr w:rsidR="00811757" w:rsidTr="0081175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19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1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1757" w:rsidTr="0081175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319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21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человека/16%</w:t>
            </w:r>
          </w:p>
        </w:tc>
      </w:tr>
      <w:tr w:rsidR="00811757" w:rsidTr="0081175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319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21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 человек/58%</w:t>
            </w:r>
          </w:p>
        </w:tc>
      </w:tr>
      <w:tr w:rsidR="00811757" w:rsidTr="0081175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319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7" w:name="l183"/>
            <w:bookmarkEnd w:id="7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1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человек/12,5%</w:t>
            </w:r>
          </w:p>
        </w:tc>
      </w:tr>
      <w:tr w:rsidR="00811757" w:rsidTr="0081175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19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8" w:name="l122"/>
            <w:bookmarkEnd w:id="8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1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человека/12,5%</w:t>
            </w:r>
          </w:p>
        </w:tc>
      </w:tr>
      <w:tr w:rsidR="00811757" w:rsidTr="0081175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319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21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9" w:name="l184"/>
            <w:bookmarkEnd w:id="9"/>
          </w:p>
        </w:tc>
      </w:tr>
      <w:tr w:rsidR="00811757" w:rsidTr="0081175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319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0" w:name="l123"/>
            <w:bookmarkEnd w:id="1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21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 человек/100%</w:t>
            </w:r>
          </w:p>
        </w:tc>
      </w:tr>
      <w:tr w:rsidR="00811757" w:rsidTr="0081175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319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21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24/270</w:t>
            </w:r>
          </w:p>
        </w:tc>
      </w:tr>
      <w:tr w:rsidR="00811757" w:rsidTr="0081175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319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21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1757" w:rsidTr="0081175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1" w:name="l185"/>
            <w:bookmarkEnd w:id="11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319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21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11757" w:rsidTr="0081175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319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121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11757" w:rsidTr="0081175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1.15.3</w:t>
            </w:r>
          </w:p>
        </w:tc>
        <w:tc>
          <w:tcPr>
            <w:tcW w:w="319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121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11757" w:rsidTr="0081175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319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121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1757" w:rsidTr="0081175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319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121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2" w:name="l124"/>
            <w:bookmarkEnd w:id="12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11757" w:rsidTr="0081175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319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121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811757" w:rsidTr="0081175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05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Инфраструктура</w:t>
            </w:r>
          </w:p>
        </w:tc>
      </w:tr>
      <w:tr w:rsidR="00811757" w:rsidTr="0081175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19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21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корпус-1038,5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корпус-</w:t>
            </w:r>
            <w:smartTag w:uri="urn:schemas-microsoft-com:office:smarttags" w:element="metricconverter">
              <w:smartTagPr>
                <w:attr w:name="ProductID" w:val="1362 кв. м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1362 кв. м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11757" w:rsidTr="0081175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19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21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11757" w:rsidTr="0081175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19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121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11757" w:rsidTr="0081175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19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121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11757" w:rsidTr="0081175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19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21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811757" w:rsidRDefault="00811757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811757" w:rsidRDefault="00811757" w:rsidP="00811757"/>
    <w:p w:rsidR="00491E70" w:rsidRDefault="00491E70">
      <w:pPr>
        <w:spacing w:line="100" w:lineRule="atLeast"/>
        <w:jc w:val="center"/>
        <w:rPr>
          <w:rFonts w:ascii="Times New Roman" w:hAnsi="Times New Roman" w:cs="Calibri"/>
          <w:b/>
        </w:rPr>
      </w:pPr>
    </w:p>
    <w:p w:rsidR="00491E70" w:rsidRDefault="00491E70">
      <w:pPr>
        <w:spacing w:line="100" w:lineRule="atLeast"/>
        <w:jc w:val="center"/>
        <w:rPr>
          <w:rFonts w:ascii="Times New Roman" w:hAnsi="Times New Roman" w:cs="Calibri"/>
          <w:b/>
        </w:rPr>
      </w:pPr>
    </w:p>
    <w:p w:rsidR="00491E70" w:rsidRDefault="00491E70">
      <w:pPr>
        <w:spacing w:line="100" w:lineRule="atLeast"/>
        <w:jc w:val="center"/>
        <w:rPr>
          <w:rFonts w:ascii="Times New Roman" w:hAnsi="Times New Roman" w:cs="Calibri"/>
          <w:b/>
        </w:rPr>
      </w:pPr>
    </w:p>
    <w:p w:rsidR="00491E70" w:rsidRDefault="00491E70">
      <w:pPr>
        <w:spacing w:line="100" w:lineRule="atLeast"/>
        <w:jc w:val="both"/>
      </w:pPr>
    </w:p>
    <w:sectPr w:rsidR="00491E70" w:rsidSect="00491E70">
      <w:footerReference w:type="default" r:id="rId11"/>
      <w:pgSz w:w="16838" w:h="11906" w:orient="landscape"/>
      <w:pgMar w:top="851" w:right="851" w:bottom="851" w:left="851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A71" w:rsidRDefault="00441A71" w:rsidP="00491E70">
      <w:pPr>
        <w:spacing w:after="0" w:line="240" w:lineRule="auto"/>
      </w:pPr>
      <w:r>
        <w:separator/>
      </w:r>
    </w:p>
  </w:endnote>
  <w:endnote w:type="continuationSeparator" w:id="0">
    <w:p w:rsidR="00441A71" w:rsidRDefault="00441A71" w:rsidP="00491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-Bold">
    <w:panose1 w:val="00000000000000000000"/>
    <w:charset w:val="00"/>
    <w:family w:val="roman"/>
    <w:notTrueType/>
    <w:pitch w:val="default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F87" w:rsidRDefault="00064F87" w:rsidP="000559D2">
    <w:pPr>
      <w:tabs>
        <w:tab w:val="right" w:pos="9355"/>
      </w:tabs>
    </w:pPr>
    <w:r>
      <w:rPr>
        <w:rStyle w:val="a4"/>
      </w:rPr>
      <w:fldChar w:fldCharType="begin"/>
    </w:r>
    <w:r>
      <w:instrText>PAGE</w:instrText>
    </w:r>
    <w:r>
      <w:fldChar w:fldCharType="separate"/>
    </w:r>
    <w:r w:rsidR="00811757">
      <w:rPr>
        <w:noProof/>
      </w:rPr>
      <w:t>2</w:t>
    </w:r>
    <w:r>
      <w:fldChar w:fldCharType="end"/>
    </w:r>
    <w:r w:rsidR="00441A71">
      <w:rPr>
        <w:rStyle w:val="a4"/>
      </w:rPr>
      <w:pict>
        <v:rect id="_x0000_s2052" style="position:absolute;margin-left:462.15pt;margin-top:.05pt;width:5.65pt;height:13.45pt;z-index:251656192;mso-position-horizontal-relative:text;mso-position-vertical-relative:text">
          <v:textbox inset="0,0,0,0">
            <w:txbxContent>
              <w:p w:rsidR="00064F87" w:rsidRDefault="00064F87"/>
            </w:txbxContent>
          </v:textbox>
          <w10:wrap type="square" side="largest"/>
        </v:rect>
      </w:pic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F87" w:rsidRDefault="00064F87">
    <w:r>
      <w:rPr>
        <w:rStyle w:val="a4"/>
      </w:rPr>
      <w:fldChar w:fldCharType="begin"/>
    </w:r>
    <w:r>
      <w:instrText>PAGE</w:instrText>
    </w:r>
    <w:r>
      <w:fldChar w:fldCharType="separate"/>
    </w:r>
    <w:r w:rsidR="00811757">
      <w:rPr>
        <w:noProof/>
      </w:rPr>
      <w:t>75</w:t>
    </w:r>
    <w:r>
      <w:fldChar w:fldCharType="end"/>
    </w:r>
    <w:r w:rsidR="00441A71">
      <w:rPr>
        <w:rStyle w:val="a4"/>
      </w:rPr>
      <w:pict>
        <v:rect id="_x0000_s2050" style="position:absolute;margin-left:745.65pt;margin-top:.05pt;width:11.2pt;height:13.45pt;z-index:251658240;mso-position-horizontal-relative:text;mso-position-vertical-relative:text">
          <v:textbox inset="0,0,0,0">
            <w:txbxContent>
              <w:p w:rsidR="00064F87" w:rsidRDefault="00064F87">
                <w:r>
                  <w:rPr>
                    <w:rStyle w:val="a4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811757">
                  <w:rPr>
                    <w:noProof/>
                  </w:rPr>
                  <w:t>75</w:t>
                </w:r>
                <w:r>
                  <w:fldChar w:fldCharType="end"/>
                </w:r>
              </w:p>
            </w:txbxContent>
          </v:textbox>
          <w10:wrap type="square" side="largest"/>
        </v:rect>
      </w:pict>
    </w:r>
  </w:p>
  <w:p w:rsidR="00064F87" w:rsidRDefault="00064F87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F87" w:rsidRDefault="00064F87">
    <w:r>
      <w:rPr>
        <w:rStyle w:val="a4"/>
      </w:rPr>
      <w:fldChar w:fldCharType="begin"/>
    </w:r>
    <w:r>
      <w:instrText>PAGE</w:instrText>
    </w:r>
    <w:r>
      <w:fldChar w:fldCharType="separate"/>
    </w:r>
    <w:r w:rsidR="00811757">
      <w:rPr>
        <w:noProof/>
      </w:rPr>
      <w:t>93</w:t>
    </w:r>
    <w:r>
      <w:fldChar w:fldCharType="end"/>
    </w:r>
    <w:r w:rsidR="00441A71">
      <w:rPr>
        <w:rStyle w:val="a4"/>
      </w:rPr>
      <w:pict>
        <v:rect id="_x0000_s2049" style="position:absolute;margin-left:745.65pt;margin-top:.05pt;width:11.2pt;height:13.45pt;z-index:251659264;mso-position-horizontal-relative:text;mso-position-vertical-relative:text">
          <v:textbox inset="0,0,0,0">
            <w:txbxContent>
              <w:p w:rsidR="00064F87" w:rsidRDefault="00064F87">
                <w:r>
                  <w:rPr>
                    <w:rStyle w:val="a4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811757">
                  <w:rPr>
                    <w:noProof/>
                  </w:rPr>
                  <w:t>93</w:t>
                </w:r>
                <w:r>
                  <w:fldChar w:fldCharType="end"/>
                </w:r>
              </w:p>
            </w:txbxContent>
          </v:textbox>
          <w10:wrap type="square" side="largest"/>
        </v:rect>
      </w:pict>
    </w:r>
  </w:p>
  <w:p w:rsidR="00064F87" w:rsidRDefault="00064F87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A71" w:rsidRDefault="00441A71" w:rsidP="00491E70">
      <w:pPr>
        <w:spacing w:after="0" w:line="240" w:lineRule="auto"/>
      </w:pPr>
      <w:r>
        <w:separator/>
      </w:r>
    </w:p>
  </w:footnote>
  <w:footnote w:type="continuationSeparator" w:id="0">
    <w:p w:rsidR="00441A71" w:rsidRDefault="00441A71" w:rsidP="00491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7990"/>
    <w:multiLevelType w:val="multilevel"/>
    <w:tmpl w:val="BC5C86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8172AD1"/>
    <w:multiLevelType w:val="hybridMultilevel"/>
    <w:tmpl w:val="7B76E6EA"/>
    <w:lvl w:ilvl="0" w:tplc="DE7AB092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A5D44DD"/>
    <w:multiLevelType w:val="multilevel"/>
    <w:tmpl w:val="50E6E9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917F86"/>
    <w:multiLevelType w:val="multilevel"/>
    <w:tmpl w:val="20466390"/>
    <w:lvl w:ilvl="0">
      <w:start w:val="1"/>
      <w:numFmt w:val="decimal"/>
      <w:lvlText w:val="%1)"/>
      <w:lvlJc w:val="left"/>
      <w:pPr>
        <w:ind w:left="1037" w:hanging="360"/>
      </w:pPr>
    </w:lvl>
    <w:lvl w:ilvl="1">
      <w:start w:val="1"/>
      <w:numFmt w:val="lowerLetter"/>
      <w:lvlText w:val="%2."/>
      <w:lvlJc w:val="left"/>
      <w:pPr>
        <w:ind w:left="1757" w:hanging="360"/>
      </w:pPr>
    </w:lvl>
    <w:lvl w:ilvl="2">
      <w:start w:val="1"/>
      <w:numFmt w:val="lowerRoman"/>
      <w:lvlText w:val="%3."/>
      <w:lvlJc w:val="right"/>
      <w:pPr>
        <w:ind w:left="2477" w:hanging="180"/>
      </w:pPr>
    </w:lvl>
    <w:lvl w:ilvl="3">
      <w:start w:val="1"/>
      <w:numFmt w:val="decimal"/>
      <w:lvlText w:val="%4."/>
      <w:lvlJc w:val="left"/>
      <w:pPr>
        <w:ind w:left="3197" w:hanging="360"/>
      </w:pPr>
    </w:lvl>
    <w:lvl w:ilvl="4">
      <w:start w:val="1"/>
      <w:numFmt w:val="lowerLetter"/>
      <w:lvlText w:val="%5."/>
      <w:lvlJc w:val="left"/>
      <w:pPr>
        <w:ind w:left="3917" w:hanging="360"/>
      </w:pPr>
    </w:lvl>
    <w:lvl w:ilvl="5">
      <w:start w:val="1"/>
      <w:numFmt w:val="lowerRoman"/>
      <w:lvlText w:val="%6."/>
      <w:lvlJc w:val="right"/>
      <w:pPr>
        <w:ind w:left="4637" w:hanging="180"/>
      </w:pPr>
    </w:lvl>
    <w:lvl w:ilvl="6">
      <w:start w:val="1"/>
      <w:numFmt w:val="decimal"/>
      <w:lvlText w:val="%7."/>
      <w:lvlJc w:val="left"/>
      <w:pPr>
        <w:ind w:left="5357" w:hanging="360"/>
      </w:pPr>
    </w:lvl>
    <w:lvl w:ilvl="7">
      <w:start w:val="1"/>
      <w:numFmt w:val="lowerLetter"/>
      <w:lvlText w:val="%8."/>
      <w:lvlJc w:val="left"/>
      <w:pPr>
        <w:ind w:left="6077" w:hanging="360"/>
      </w:pPr>
    </w:lvl>
    <w:lvl w:ilvl="8">
      <w:start w:val="1"/>
      <w:numFmt w:val="lowerRoman"/>
      <w:lvlText w:val="%9."/>
      <w:lvlJc w:val="right"/>
      <w:pPr>
        <w:ind w:left="6797" w:hanging="180"/>
      </w:pPr>
    </w:lvl>
  </w:abstractNum>
  <w:abstractNum w:abstractNumId="4">
    <w:nsid w:val="60641FDD"/>
    <w:multiLevelType w:val="multilevel"/>
    <w:tmpl w:val="3D2C4BF6"/>
    <w:lvl w:ilvl="0">
      <w:start w:val="1"/>
      <w:numFmt w:val="decimal"/>
      <w:lvlText w:val="%1."/>
      <w:lvlJc w:val="left"/>
      <w:pPr>
        <w:ind w:left="450" w:hanging="45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84536F"/>
    <w:multiLevelType w:val="multilevel"/>
    <w:tmpl w:val="41D62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1E70"/>
    <w:rsid w:val="00010AD2"/>
    <w:rsid w:val="000559D2"/>
    <w:rsid w:val="00064F87"/>
    <w:rsid w:val="00287F0B"/>
    <w:rsid w:val="003C5422"/>
    <w:rsid w:val="00441A71"/>
    <w:rsid w:val="00491E70"/>
    <w:rsid w:val="006D3576"/>
    <w:rsid w:val="00811757"/>
    <w:rsid w:val="00856B7E"/>
    <w:rsid w:val="00886FE0"/>
    <w:rsid w:val="00C600F5"/>
    <w:rsid w:val="00D5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1E70"/>
    <w:pPr>
      <w:suppressAutoHyphens/>
    </w:pPr>
    <w:rPr>
      <w:rFonts w:ascii="Calibri" w:eastAsia="Calibri" w:hAnsi="Calibri" w:cs="Times New Roman"/>
      <w:lang w:eastAsia="en-US"/>
    </w:rPr>
  </w:style>
  <w:style w:type="paragraph" w:styleId="1">
    <w:name w:val="heading 1"/>
    <w:basedOn w:val="a"/>
    <w:next w:val="a"/>
    <w:link w:val="10"/>
    <w:qFormat/>
    <w:rsid w:val="00064F87"/>
    <w:pPr>
      <w:keepNext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491E70"/>
    <w:rPr>
      <w:rFonts w:cs="Times New Roman"/>
    </w:rPr>
  </w:style>
  <w:style w:type="character" w:customStyle="1" w:styleId="a3">
    <w:name w:val="Нижний колонтитул Знак"/>
    <w:basedOn w:val="a0"/>
    <w:rsid w:val="00491E70"/>
    <w:rPr>
      <w:rFonts w:ascii="Calibri" w:eastAsia="Times New Roman" w:hAnsi="Calibri" w:cs="Times New Roman"/>
    </w:rPr>
  </w:style>
  <w:style w:type="character" w:styleId="a4">
    <w:name w:val="page number"/>
    <w:basedOn w:val="a0"/>
    <w:rsid w:val="00491E70"/>
    <w:rPr>
      <w:rFonts w:cs="Times New Roman"/>
    </w:rPr>
  </w:style>
  <w:style w:type="character" w:customStyle="1" w:styleId="c48">
    <w:name w:val="c48"/>
    <w:rsid w:val="00491E70"/>
  </w:style>
  <w:style w:type="character" w:customStyle="1" w:styleId="c3">
    <w:name w:val="c3"/>
    <w:rsid w:val="00491E70"/>
  </w:style>
  <w:style w:type="character" w:customStyle="1" w:styleId="a5">
    <w:name w:val="Верхний колонтитул Знак"/>
    <w:basedOn w:val="a0"/>
    <w:rsid w:val="00491E70"/>
    <w:rPr>
      <w:sz w:val="22"/>
      <w:szCs w:val="22"/>
      <w:lang w:eastAsia="en-US"/>
    </w:rPr>
  </w:style>
  <w:style w:type="character" w:customStyle="1" w:styleId="ListLabel1">
    <w:name w:val="ListLabel 1"/>
    <w:rsid w:val="00491E70"/>
    <w:rPr>
      <w:b/>
    </w:rPr>
  </w:style>
  <w:style w:type="character" w:customStyle="1" w:styleId="ListLabel2">
    <w:name w:val="ListLabel 2"/>
    <w:rsid w:val="00491E70"/>
    <w:rPr>
      <w:b/>
      <w:i w:val="0"/>
    </w:rPr>
  </w:style>
  <w:style w:type="character" w:customStyle="1" w:styleId="ListLabel3">
    <w:name w:val="ListLabel 3"/>
    <w:rsid w:val="00491E70"/>
    <w:rPr>
      <w:i w:val="0"/>
    </w:rPr>
  </w:style>
  <w:style w:type="paragraph" w:customStyle="1" w:styleId="a6">
    <w:name w:val="Заголовок"/>
    <w:basedOn w:val="a"/>
    <w:next w:val="a7"/>
    <w:rsid w:val="00491E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491E70"/>
    <w:pPr>
      <w:spacing w:after="120"/>
    </w:pPr>
  </w:style>
  <w:style w:type="paragraph" w:styleId="a8">
    <w:name w:val="List"/>
    <w:basedOn w:val="a7"/>
    <w:rsid w:val="00491E70"/>
    <w:rPr>
      <w:rFonts w:cs="Mangal"/>
    </w:rPr>
  </w:style>
  <w:style w:type="paragraph" w:styleId="a9">
    <w:name w:val="Title"/>
    <w:basedOn w:val="a"/>
    <w:rsid w:val="00491E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rsid w:val="00491E70"/>
    <w:pPr>
      <w:suppressLineNumbers/>
    </w:pPr>
    <w:rPr>
      <w:rFonts w:cs="Mangal"/>
    </w:rPr>
  </w:style>
  <w:style w:type="paragraph" w:customStyle="1" w:styleId="Style14">
    <w:name w:val="Style14"/>
    <w:basedOn w:val="a"/>
    <w:rsid w:val="00491E70"/>
    <w:pPr>
      <w:widowControl w:val="0"/>
      <w:spacing w:line="458" w:lineRule="exact"/>
      <w:ind w:firstLine="648"/>
      <w:jc w:val="both"/>
    </w:pPr>
    <w:rPr>
      <w:rFonts w:cs="Calibri"/>
      <w:sz w:val="24"/>
      <w:szCs w:val="24"/>
      <w:lang w:eastAsia="ru-RU"/>
    </w:rPr>
  </w:style>
  <w:style w:type="paragraph" w:styleId="ab">
    <w:name w:val="No Spacing"/>
    <w:rsid w:val="00491E70"/>
    <w:pPr>
      <w:suppressAutoHyphens/>
    </w:pPr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rsid w:val="00491E70"/>
    <w:pPr>
      <w:tabs>
        <w:tab w:val="center" w:pos="4677"/>
        <w:tab w:val="right" w:pos="9355"/>
      </w:tabs>
    </w:pPr>
  </w:style>
  <w:style w:type="paragraph" w:customStyle="1" w:styleId="c20">
    <w:name w:val="c20"/>
    <w:basedOn w:val="a"/>
    <w:rsid w:val="00491E70"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491E70"/>
    <w:pPr>
      <w:spacing w:after="0" w:line="360" w:lineRule="atLeast"/>
      <w:ind w:left="720"/>
      <w:contextualSpacing/>
      <w:jc w:val="both"/>
    </w:pPr>
  </w:style>
  <w:style w:type="paragraph" w:styleId="ae">
    <w:name w:val="header"/>
    <w:basedOn w:val="a"/>
    <w:rsid w:val="00491E70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"/>
    <w:rsid w:val="00491E70"/>
  </w:style>
  <w:style w:type="character" w:customStyle="1" w:styleId="10">
    <w:name w:val="Заголовок 1 Знак"/>
    <w:basedOn w:val="a0"/>
    <w:link w:val="1"/>
    <w:rsid w:val="00064F8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f0">
    <w:name w:val="Hyperlink"/>
    <w:basedOn w:val="a0"/>
    <w:uiPriority w:val="99"/>
    <w:rsid w:val="00064F87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64F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81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11757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17055</Words>
  <Characters>97217</Characters>
  <Application>Microsoft Office Word</Application>
  <DocSecurity>0</DocSecurity>
  <Lines>810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Пользователь</cp:lastModifiedBy>
  <cp:revision>38</cp:revision>
  <cp:lastPrinted>2018-09-17T05:05:00Z</cp:lastPrinted>
  <dcterms:created xsi:type="dcterms:W3CDTF">2018-06-08T16:39:00Z</dcterms:created>
  <dcterms:modified xsi:type="dcterms:W3CDTF">2019-11-13T03:47:00Z</dcterms:modified>
</cp:coreProperties>
</file>